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3"/>
        <w:gridCol w:w="3817"/>
      </w:tblGrid>
      <w:tr w:rsidR="0048167C" w:rsidRPr="00BD7D78" w14:paraId="6A87ACC2" w14:textId="77777777" w:rsidTr="00005766">
        <w:trPr>
          <w:trHeight w:val="432"/>
          <w:tblHeader/>
          <w:jc w:val="center"/>
        </w:trPr>
        <w:tc>
          <w:tcPr>
            <w:tcW w:w="7200" w:type="dxa"/>
            <w:tcBorders>
              <w:right w:val="nil"/>
            </w:tcBorders>
            <w:vAlign w:val="center"/>
          </w:tcPr>
          <w:p w14:paraId="3C0E90BD" w14:textId="4C9C8738" w:rsidR="0048167C" w:rsidRPr="00BD7D78" w:rsidRDefault="0048167C" w:rsidP="00005766">
            <w:pPr>
              <w:pStyle w:val="Heading1"/>
              <w:rPr>
                <w:rFonts w:cs="Arial"/>
                <w:color w:val="000000"/>
                <w:sz w:val="28"/>
                <w:szCs w:val="28"/>
              </w:rPr>
            </w:pPr>
            <w:bookmarkStart w:id="0" w:name="_Toc90981484"/>
            <w:bookmarkStart w:id="1" w:name="_Toc113458129"/>
            <w:r w:rsidRPr="00BD7D78">
              <w:rPr>
                <w:sz w:val="28"/>
                <w:szCs w:val="28"/>
              </w:rPr>
              <w:t>P</w:t>
            </w:r>
            <w:r w:rsidR="00056931" w:rsidRPr="00BD7D78">
              <w:rPr>
                <w:sz w:val="28"/>
                <w:szCs w:val="28"/>
              </w:rPr>
              <w:t>GO</w:t>
            </w:r>
            <w:r w:rsidRPr="00BD7D78">
              <w:rPr>
                <w:sz w:val="28"/>
                <w:szCs w:val="28"/>
              </w:rPr>
              <w:t xml:space="preserve"> </w:t>
            </w:r>
            <w:r w:rsidR="00416532" w:rsidRPr="00BD7D78">
              <w:rPr>
                <w:sz w:val="28"/>
                <w:szCs w:val="28"/>
              </w:rPr>
              <w:t>7</w:t>
            </w:r>
            <w:r w:rsidRPr="00BD7D78">
              <w:rPr>
                <w:sz w:val="28"/>
                <w:szCs w:val="28"/>
              </w:rPr>
              <w:t xml:space="preserve">: </w:t>
            </w:r>
            <w:bookmarkEnd w:id="0"/>
            <w:bookmarkEnd w:id="1"/>
            <w:r w:rsidR="006506BB" w:rsidRPr="00BD7D78">
              <w:rPr>
                <w:sz w:val="28"/>
                <w:szCs w:val="28"/>
              </w:rPr>
              <w:t>Condiciones de vida de</w:t>
            </w:r>
            <w:r w:rsidR="00E97199" w:rsidRPr="00BD7D78">
              <w:rPr>
                <w:sz w:val="28"/>
                <w:szCs w:val="28"/>
              </w:rPr>
              <w:t>l</w:t>
            </w:r>
            <w:r w:rsidR="006506BB" w:rsidRPr="00BD7D78">
              <w:rPr>
                <w:sz w:val="28"/>
                <w:szCs w:val="28"/>
              </w:rPr>
              <w:t xml:space="preserve"> ganado mamífero / no aviar</w:t>
            </w:r>
          </w:p>
        </w:tc>
        <w:tc>
          <w:tcPr>
            <w:tcW w:w="3600" w:type="dxa"/>
            <w:tcBorders>
              <w:left w:val="nil"/>
            </w:tcBorders>
            <w:vAlign w:val="center"/>
          </w:tcPr>
          <w:p w14:paraId="15D3699F" w14:textId="24E4C981" w:rsidR="00F77011" w:rsidRPr="00BD7D78" w:rsidRDefault="00194C25" w:rsidP="001868A4">
            <w:pPr>
              <w:jc w:val="right"/>
              <w:rPr>
                <w:rFonts w:cs="Arial"/>
                <w:b/>
                <w:bCs/>
                <w:iCs/>
                <w:color w:val="000000"/>
                <w:szCs w:val="22"/>
              </w:rPr>
            </w:pPr>
            <w:r w:rsidRPr="00BD7D78">
              <w:rPr>
                <w:sz w:val="20"/>
                <w:szCs w:val="22"/>
              </w:rPr>
              <w:t xml:space="preserve">USDA </w:t>
            </w:r>
            <w:proofErr w:type="spellStart"/>
            <w:r w:rsidRPr="00BD7D78">
              <w:rPr>
                <w:sz w:val="20"/>
                <w:szCs w:val="22"/>
              </w:rPr>
              <w:t>Organic</w:t>
            </w:r>
            <w:proofErr w:type="spellEnd"/>
            <w:r w:rsidRPr="00BD7D78">
              <w:rPr>
                <w:sz w:val="20"/>
                <w:szCs w:val="22"/>
              </w:rPr>
              <w:t xml:space="preserve"> </w:t>
            </w:r>
            <w:proofErr w:type="spellStart"/>
            <w:r w:rsidRPr="00BD7D78">
              <w:rPr>
                <w:sz w:val="20"/>
                <w:szCs w:val="22"/>
              </w:rPr>
              <w:t>Regulations</w:t>
            </w:r>
            <w:proofErr w:type="spellEnd"/>
            <w:r w:rsidR="0048167C" w:rsidRPr="00BD7D78">
              <w:rPr>
                <w:sz w:val="20"/>
                <w:szCs w:val="22"/>
              </w:rPr>
              <w:t xml:space="preserve"> 205.239</w:t>
            </w:r>
          </w:p>
        </w:tc>
      </w:tr>
      <w:tr w:rsidR="006C3CB7" w:rsidRPr="00BD7D78" w14:paraId="07635766" w14:textId="77777777" w:rsidTr="00005766">
        <w:trPr>
          <w:trHeight w:val="2753"/>
          <w:jc w:val="center"/>
        </w:trPr>
        <w:tc>
          <w:tcPr>
            <w:tcW w:w="10800" w:type="dxa"/>
            <w:gridSpan w:val="2"/>
            <w:tcBorders>
              <w:bottom w:val="nil"/>
            </w:tcBorders>
          </w:tcPr>
          <w:p w14:paraId="65033DC9" w14:textId="4124C2D2" w:rsidR="006C3CB7" w:rsidRPr="00BD7D78" w:rsidRDefault="005B5A37" w:rsidP="004900F8">
            <w:pPr>
              <w:numPr>
                <w:ilvl w:val="0"/>
                <w:numId w:val="32"/>
              </w:numPr>
              <w:spacing w:before="40" w:after="40"/>
              <w:ind w:left="360"/>
              <w:rPr>
                <w:rFonts w:cs="Arial"/>
                <w:sz w:val="24"/>
              </w:rPr>
            </w:pPr>
            <w:bookmarkStart w:id="2" w:name="_Toc450744886"/>
            <w:r w:rsidRPr="00204728">
              <w:rPr>
                <w:rFonts w:cs="Arial"/>
                <w:b/>
                <w:sz w:val="24"/>
              </w:rPr>
              <w:t>VIVIENDA/REFUGIO</w:t>
            </w:r>
            <w:r w:rsidRPr="003E41E8">
              <w:rPr>
                <w:rFonts w:cs="Arial"/>
                <w:b/>
                <w:sz w:val="24"/>
              </w:rPr>
              <w:t xml:space="preserve">   </w:t>
            </w:r>
            <w:r w:rsidRPr="003E41E8">
              <w:rPr>
                <w:rFonts w:cs="Arial"/>
                <w:bCs/>
                <w:iCs/>
                <w:sz w:val="24"/>
              </w:rPr>
              <w:fldChar w:fldCharType="begin">
                <w:ffData>
                  <w:name w:val="Check7"/>
                  <w:enabled/>
                  <w:calcOnExit w:val="0"/>
                  <w:checkBox>
                    <w:sizeAuto/>
                    <w:default w:val="0"/>
                  </w:checkBox>
                </w:ffData>
              </w:fldChar>
            </w:r>
            <w:r w:rsidRPr="003E41E8">
              <w:rPr>
                <w:rFonts w:cs="Arial"/>
                <w:bCs/>
                <w:iCs/>
                <w:sz w:val="24"/>
              </w:rPr>
              <w:instrText xml:space="preserve"> FORMCHECKBOX </w:instrText>
            </w:r>
            <w:r>
              <w:rPr>
                <w:rFonts w:cs="Arial"/>
                <w:bCs/>
                <w:iCs/>
                <w:sz w:val="24"/>
              </w:rPr>
            </w:r>
            <w:r>
              <w:rPr>
                <w:rFonts w:cs="Arial"/>
                <w:bCs/>
                <w:iCs/>
                <w:sz w:val="24"/>
              </w:rPr>
              <w:fldChar w:fldCharType="separate"/>
            </w:r>
            <w:r w:rsidRPr="003E41E8">
              <w:rPr>
                <w:rFonts w:cs="Arial"/>
                <w:bCs/>
                <w:iCs/>
                <w:sz w:val="24"/>
              </w:rPr>
              <w:fldChar w:fldCharType="end"/>
            </w:r>
            <w:r w:rsidRPr="003E41E8">
              <w:rPr>
                <w:rFonts w:cs="Arial"/>
                <w:sz w:val="24"/>
              </w:rPr>
              <w:t xml:space="preserve"> </w:t>
            </w:r>
            <w:bookmarkEnd w:id="2"/>
            <w:r w:rsidRPr="000E1DB4">
              <w:rPr>
                <w:rFonts w:cs="Arial"/>
                <w:bCs/>
                <w:iCs/>
                <w:sz w:val="24"/>
              </w:rPr>
              <w:t>No aplicable (No se proporciona alojamiento)</w:t>
            </w:r>
          </w:p>
          <w:p w14:paraId="16946864" w14:textId="0FDB20A9" w:rsidR="006C3CB7" w:rsidRPr="00BD7D78" w:rsidRDefault="00D04238" w:rsidP="004900F8">
            <w:pPr>
              <w:numPr>
                <w:ilvl w:val="0"/>
                <w:numId w:val="35"/>
              </w:numPr>
              <w:spacing w:before="80" w:after="40"/>
              <w:ind w:left="360"/>
              <w:rPr>
                <w:rFonts w:cs="Arial"/>
                <w:szCs w:val="22"/>
              </w:rPr>
            </w:pPr>
            <w:r w:rsidRPr="00BD7D78">
              <w:rPr>
                <w:rFonts w:cs="Arial"/>
                <w:szCs w:val="22"/>
              </w:rPr>
              <w:t>D</w:t>
            </w:r>
            <w:r w:rsidR="00844D06" w:rsidRPr="00BD7D78">
              <w:rPr>
                <w:rFonts w:cs="Arial"/>
                <w:szCs w:val="22"/>
              </w:rPr>
              <w:t>escrib</w:t>
            </w:r>
            <w:r w:rsidR="005B5A37">
              <w:rPr>
                <w:rFonts w:cs="Arial"/>
                <w:szCs w:val="22"/>
              </w:rPr>
              <w:t xml:space="preserve">a </w:t>
            </w:r>
            <w:r w:rsidR="00B270D3">
              <w:rPr>
                <w:rFonts w:cs="Arial"/>
                <w:szCs w:val="22"/>
              </w:rPr>
              <w:t>el alojamiento que se usa para ganado orgánico en la siguiente tabla. Adjunte páginas adicionales si se requiere</w:t>
            </w:r>
            <w:r w:rsidR="00FE74B9">
              <w:rPr>
                <w:rFonts w:cs="Arial"/>
                <w:szCs w:val="22"/>
              </w:rPr>
              <w:t>.</w:t>
            </w:r>
            <w:r w:rsidR="00844D06" w:rsidRPr="00BD7D78">
              <w:rPr>
                <w:rFonts w:cs="Arial"/>
                <w:szCs w:val="22"/>
              </w:rPr>
              <w:t xml:space="preserve"> </w:t>
            </w:r>
            <w:r w:rsidR="00FE74B9">
              <w:rPr>
                <w:rFonts w:cs="Arial"/>
                <w:szCs w:val="22"/>
              </w:rPr>
              <w:br/>
            </w:r>
            <w:r w:rsidR="00F20CB0" w:rsidRPr="00BD7D78">
              <w:rPr>
                <w:rFonts w:cs="Arial"/>
                <w:szCs w:val="22"/>
              </w:rPr>
              <w:fldChar w:fldCharType="begin">
                <w:ffData>
                  <w:name w:val="Check351"/>
                  <w:enabled/>
                  <w:calcOnExit w:val="0"/>
                  <w:checkBox>
                    <w:sizeAuto/>
                    <w:default w:val="0"/>
                  </w:checkBox>
                </w:ffData>
              </w:fldChar>
            </w:r>
            <w:r w:rsidR="00F20CB0"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F20CB0" w:rsidRPr="00BD7D78">
              <w:rPr>
                <w:rFonts w:cs="Arial"/>
                <w:szCs w:val="22"/>
              </w:rPr>
              <w:fldChar w:fldCharType="end"/>
            </w:r>
            <w:r w:rsidR="00F20CB0" w:rsidRPr="00BD7D78">
              <w:rPr>
                <w:rFonts w:cs="Arial"/>
                <w:szCs w:val="22"/>
              </w:rPr>
              <w:t xml:space="preserve"> </w:t>
            </w:r>
            <w:r w:rsidR="00FE74B9">
              <w:rPr>
                <w:rFonts w:cs="Arial"/>
                <w:b/>
                <w:bCs/>
                <w:szCs w:val="22"/>
              </w:rPr>
              <w:t>Adjunto</w:t>
            </w:r>
          </w:p>
          <w:tbl>
            <w:tblPr>
              <w:tblW w:w="105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3016"/>
              <w:gridCol w:w="2520"/>
              <w:gridCol w:w="2314"/>
            </w:tblGrid>
            <w:tr w:rsidR="00A125F8" w:rsidRPr="00BD7D78" w14:paraId="4C7293AD" w14:textId="77777777" w:rsidTr="00A125F8">
              <w:trPr>
                <w:trHeight w:val="360"/>
                <w:jc w:val="right"/>
              </w:trPr>
              <w:tc>
                <w:tcPr>
                  <w:tcW w:w="2734" w:type="dxa"/>
                  <w:shd w:val="clear" w:color="auto" w:fill="auto"/>
                </w:tcPr>
                <w:p w14:paraId="65D6767E" w14:textId="5B47C951" w:rsidR="00A125F8" w:rsidRPr="00BD7D78" w:rsidRDefault="00A125F8" w:rsidP="00A125F8">
                  <w:pPr>
                    <w:rPr>
                      <w:rFonts w:cs="Arial"/>
                      <w:b/>
                      <w:szCs w:val="22"/>
                    </w:rPr>
                  </w:pPr>
                  <w:r>
                    <w:rPr>
                      <w:rFonts w:cs="Arial"/>
                      <w:b/>
                      <w:szCs w:val="22"/>
                    </w:rPr>
                    <w:t xml:space="preserve">Nombre o número del </w:t>
                  </w:r>
                  <w:r>
                    <w:rPr>
                      <w:rFonts w:cs="Arial"/>
                      <w:b/>
                      <w:szCs w:val="22"/>
                    </w:rPr>
                    <w:t>establo</w:t>
                  </w:r>
                  <w:r>
                    <w:rPr>
                      <w:rFonts w:cs="Arial"/>
                      <w:b/>
                      <w:szCs w:val="22"/>
                    </w:rPr>
                    <w:t xml:space="preserve"> </w:t>
                  </w:r>
                  <w:r w:rsidRPr="00105BB8">
                    <w:rPr>
                      <w:rFonts w:cs="Arial"/>
                      <w:b/>
                      <w:szCs w:val="22"/>
                    </w:rPr>
                    <w:t>/</w:t>
                  </w:r>
                  <w:r>
                    <w:rPr>
                      <w:rFonts w:cs="Arial"/>
                      <w:b/>
                      <w:szCs w:val="22"/>
                    </w:rPr>
                    <w:t xml:space="preserve"> </w:t>
                  </w:r>
                  <w:r w:rsidRPr="00105BB8">
                    <w:rPr>
                      <w:rFonts w:cs="Arial"/>
                      <w:b/>
                      <w:szCs w:val="22"/>
                    </w:rPr>
                    <w:t>refugio</w:t>
                  </w:r>
                </w:p>
              </w:tc>
              <w:tc>
                <w:tcPr>
                  <w:tcW w:w="3016" w:type="dxa"/>
                  <w:shd w:val="clear" w:color="auto" w:fill="auto"/>
                </w:tcPr>
                <w:p w14:paraId="56758404" w14:textId="360188F2" w:rsidR="00A125F8" w:rsidRPr="00BD7D78" w:rsidRDefault="00A125F8" w:rsidP="00A125F8">
                  <w:pPr>
                    <w:rPr>
                      <w:rFonts w:cs="Arial"/>
                      <w:b/>
                      <w:szCs w:val="22"/>
                    </w:rPr>
                  </w:pPr>
                  <w:r w:rsidRPr="00BD7D78">
                    <w:rPr>
                      <w:rFonts w:cs="Arial"/>
                      <w:b/>
                      <w:szCs w:val="22"/>
                    </w:rPr>
                    <w:t>Descrip</w:t>
                  </w:r>
                  <w:r>
                    <w:rPr>
                      <w:rFonts w:cs="Arial"/>
                      <w:b/>
                      <w:szCs w:val="22"/>
                    </w:rPr>
                    <w:t>c</w:t>
                  </w:r>
                  <w:r w:rsidRPr="00BD7D78">
                    <w:rPr>
                      <w:rFonts w:cs="Arial"/>
                      <w:b/>
                      <w:szCs w:val="22"/>
                    </w:rPr>
                    <w:t>i</w:t>
                  </w:r>
                  <w:r>
                    <w:rPr>
                      <w:rFonts w:cs="Arial"/>
                      <w:b/>
                      <w:szCs w:val="22"/>
                    </w:rPr>
                    <w:t>ó</w:t>
                  </w:r>
                  <w:r w:rsidRPr="00BD7D78">
                    <w:rPr>
                      <w:rFonts w:cs="Arial"/>
                      <w:b/>
                      <w:szCs w:val="22"/>
                    </w:rPr>
                    <w:t>n</w:t>
                  </w:r>
                </w:p>
              </w:tc>
              <w:tc>
                <w:tcPr>
                  <w:tcW w:w="2520" w:type="dxa"/>
                  <w:shd w:val="clear" w:color="auto" w:fill="auto"/>
                </w:tcPr>
                <w:p w14:paraId="7556766D" w14:textId="1954DEC2" w:rsidR="00A125F8" w:rsidRPr="00BD7D78" w:rsidRDefault="00A125F8" w:rsidP="00A125F8">
                  <w:pPr>
                    <w:rPr>
                      <w:rFonts w:cs="Arial"/>
                      <w:b/>
                      <w:szCs w:val="22"/>
                    </w:rPr>
                  </w:pPr>
                  <w:r w:rsidRPr="00105BB8">
                    <w:rPr>
                      <w:rFonts w:cs="Arial"/>
                      <w:b/>
                      <w:szCs w:val="22"/>
                    </w:rPr>
                    <w:t>Dimensiones</w:t>
                  </w:r>
                </w:p>
              </w:tc>
              <w:tc>
                <w:tcPr>
                  <w:tcW w:w="2314" w:type="dxa"/>
                  <w:shd w:val="clear" w:color="auto" w:fill="auto"/>
                </w:tcPr>
                <w:p w14:paraId="110A1FCC" w14:textId="5E96F1E9" w:rsidR="00A125F8" w:rsidRPr="00A125F8" w:rsidRDefault="00A125F8" w:rsidP="00A125F8">
                  <w:pPr>
                    <w:rPr>
                      <w:rFonts w:cs="Arial"/>
                      <w:b/>
                      <w:sz w:val="20"/>
                      <w:szCs w:val="20"/>
                    </w:rPr>
                  </w:pPr>
                  <w:r w:rsidRPr="00A125F8">
                    <w:rPr>
                      <w:rFonts w:cs="Arial"/>
                      <w:b/>
                      <w:sz w:val="20"/>
                      <w:szCs w:val="20"/>
                    </w:rPr>
                    <w:t>Número máximo de animales alojados a la vez</w:t>
                  </w:r>
                </w:p>
              </w:tc>
            </w:tr>
            <w:tr w:rsidR="00AC17D4" w:rsidRPr="00BD7D78" w14:paraId="6186ADC5" w14:textId="77777777" w:rsidTr="00A125F8">
              <w:trPr>
                <w:trHeight w:val="360"/>
                <w:jc w:val="right"/>
              </w:trPr>
              <w:tc>
                <w:tcPr>
                  <w:tcW w:w="2734" w:type="dxa"/>
                  <w:shd w:val="clear" w:color="auto" w:fill="auto"/>
                </w:tcPr>
                <w:p w14:paraId="35567AF7" w14:textId="77777777" w:rsidR="00AC17D4" w:rsidRPr="00BD7D78" w:rsidRDefault="00AC17D4"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016" w:type="dxa"/>
                  <w:shd w:val="clear" w:color="auto" w:fill="auto"/>
                </w:tcPr>
                <w:p w14:paraId="62982106" w14:textId="722F38DA" w:rsidR="00AC17D4" w:rsidRPr="00BD7D78" w:rsidRDefault="00844D06"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520" w:type="dxa"/>
                  <w:shd w:val="clear" w:color="auto" w:fill="auto"/>
                </w:tcPr>
                <w:p w14:paraId="0137C078" w14:textId="77777777" w:rsidR="00AC17D4" w:rsidRPr="00BD7D78" w:rsidRDefault="00AC17D4"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314" w:type="dxa"/>
                  <w:shd w:val="clear" w:color="auto" w:fill="auto"/>
                </w:tcPr>
                <w:p w14:paraId="52DF748A" w14:textId="77777777" w:rsidR="00AC17D4" w:rsidRPr="00BD7D78" w:rsidRDefault="00AC17D4"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AC17D4" w:rsidRPr="00BD7D78" w14:paraId="59C803DC" w14:textId="77777777" w:rsidTr="00A125F8">
              <w:trPr>
                <w:trHeight w:val="360"/>
                <w:jc w:val="right"/>
              </w:trPr>
              <w:tc>
                <w:tcPr>
                  <w:tcW w:w="2734" w:type="dxa"/>
                  <w:tcBorders>
                    <w:bottom w:val="single" w:sz="4" w:space="0" w:color="auto"/>
                  </w:tcBorders>
                  <w:shd w:val="clear" w:color="auto" w:fill="auto"/>
                </w:tcPr>
                <w:p w14:paraId="2E5E1F3B" w14:textId="77777777" w:rsidR="00AC17D4" w:rsidRPr="00BD7D78" w:rsidRDefault="00AC17D4"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016" w:type="dxa"/>
                  <w:tcBorders>
                    <w:bottom w:val="single" w:sz="4" w:space="0" w:color="auto"/>
                  </w:tcBorders>
                  <w:shd w:val="clear" w:color="auto" w:fill="auto"/>
                </w:tcPr>
                <w:p w14:paraId="06C5497E" w14:textId="301A5853" w:rsidR="00AC17D4" w:rsidRPr="00BD7D78" w:rsidRDefault="00844D06"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520" w:type="dxa"/>
                  <w:tcBorders>
                    <w:bottom w:val="single" w:sz="4" w:space="0" w:color="auto"/>
                  </w:tcBorders>
                  <w:shd w:val="clear" w:color="auto" w:fill="auto"/>
                </w:tcPr>
                <w:p w14:paraId="59A121F7" w14:textId="77777777" w:rsidR="00AC17D4" w:rsidRPr="00BD7D78" w:rsidRDefault="00AC17D4"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314" w:type="dxa"/>
                  <w:tcBorders>
                    <w:bottom w:val="single" w:sz="4" w:space="0" w:color="auto"/>
                  </w:tcBorders>
                  <w:shd w:val="clear" w:color="auto" w:fill="auto"/>
                </w:tcPr>
                <w:p w14:paraId="15A0ED9B" w14:textId="77777777" w:rsidR="00AC17D4" w:rsidRPr="00BD7D78" w:rsidRDefault="00AC17D4" w:rsidP="00005766">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AC17D4" w:rsidRPr="00BD7D78" w14:paraId="448EE27F" w14:textId="77777777" w:rsidTr="00A125F8">
              <w:trPr>
                <w:trHeight w:val="360"/>
                <w:jc w:val="right"/>
              </w:trPr>
              <w:tc>
                <w:tcPr>
                  <w:tcW w:w="2734" w:type="dxa"/>
                  <w:tcBorders>
                    <w:bottom w:val="single" w:sz="4" w:space="0" w:color="auto"/>
                  </w:tcBorders>
                  <w:shd w:val="clear" w:color="auto" w:fill="auto"/>
                </w:tcPr>
                <w:p w14:paraId="7393F59F" w14:textId="77777777" w:rsidR="00AC17D4" w:rsidRPr="00BD7D78" w:rsidRDefault="00AC17D4" w:rsidP="00005766">
                  <w:pPr>
                    <w:rPr>
                      <w:rFonts w:ascii="Garamond" w:hAnsi="Garamond"/>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016" w:type="dxa"/>
                  <w:tcBorders>
                    <w:bottom w:val="single" w:sz="4" w:space="0" w:color="auto"/>
                  </w:tcBorders>
                  <w:shd w:val="clear" w:color="auto" w:fill="auto"/>
                </w:tcPr>
                <w:p w14:paraId="33E1A0BA" w14:textId="1EF17F2F" w:rsidR="00AC17D4" w:rsidRPr="00BD7D78" w:rsidRDefault="00844D06" w:rsidP="00005766">
                  <w:pPr>
                    <w:rPr>
                      <w:rFonts w:ascii="Garamond" w:hAnsi="Garamond"/>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520" w:type="dxa"/>
                  <w:tcBorders>
                    <w:bottom w:val="single" w:sz="2" w:space="0" w:color="auto"/>
                  </w:tcBorders>
                  <w:shd w:val="clear" w:color="auto" w:fill="auto"/>
                </w:tcPr>
                <w:p w14:paraId="71DFD489" w14:textId="3A51195C" w:rsidR="00AC17D4" w:rsidRPr="00BD7D78" w:rsidRDefault="00AC17D4" w:rsidP="00005766">
                  <w:pPr>
                    <w:rPr>
                      <w:rFonts w:ascii="Garamond" w:hAnsi="Garamond"/>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314" w:type="dxa"/>
                  <w:tcBorders>
                    <w:bottom w:val="single" w:sz="4" w:space="0" w:color="auto"/>
                  </w:tcBorders>
                  <w:shd w:val="clear" w:color="auto" w:fill="auto"/>
                </w:tcPr>
                <w:p w14:paraId="32E98B39" w14:textId="0A225F04" w:rsidR="00AC17D4" w:rsidRPr="00BD7D78" w:rsidRDefault="00AC17D4" w:rsidP="00005766">
                  <w:pPr>
                    <w:rPr>
                      <w:rFonts w:ascii="Garamond" w:hAnsi="Garamond"/>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bl>
          <w:p w14:paraId="22B2A646" w14:textId="76375ED4" w:rsidR="00CB18CA" w:rsidRPr="00BD7D78" w:rsidRDefault="00BC1F5F" w:rsidP="00005766">
            <w:pPr>
              <w:numPr>
                <w:ilvl w:val="0"/>
                <w:numId w:val="35"/>
              </w:numPr>
              <w:spacing w:before="80" w:after="80"/>
              <w:ind w:left="360"/>
              <w:rPr>
                <w:rFonts w:cs="Arial"/>
                <w:szCs w:val="22"/>
              </w:rPr>
            </w:pPr>
            <w:r w:rsidRPr="00BC1F5F">
              <w:rPr>
                <w:rFonts w:cs="Arial"/>
                <w:szCs w:val="22"/>
              </w:rPr>
              <w:t>Describir los establos en los alojamientos para ganado.</w:t>
            </w:r>
            <w:r w:rsidR="00CB18CA" w:rsidRPr="00BD7D78">
              <w:rPr>
                <w:rFonts w:cs="Arial"/>
                <w:szCs w:val="22"/>
              </w:rPr>
              <w:t xml:space="preserve"> </w:t>
            </w:r>
            <w:r w:rsidR="00081A9E" w:rsidRPr="00BD7D78">
              <w:rPr>
                <w:rFonts w:cs="Arial"/>
                <w:szCs w:val="22"/>
              </w:rPr>
              <w:br/>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CB18CA" w:rsidRPr="00BD7D78">
              <w:rPr>
                <w:rFonts w:cs="Arial"/>
                <w:szCs w:val="22"/>
              </w:rPr>
              <w:t xml:space="preserve"> </w:t>
            </w:r>
            <w:r w:rsidR="00BF244A" w:rsidRPr="00BD7D78">
              <w:rPr>
                <w:rFonts w:cs="Arial"/>
                <w:szCs w:val="22"/>
              </w:rPr>
              <w:t>n</w:t>
            </w:r>
            <w:r>
              <w:rPr>
                <w:rFonts w:cs="Arial"/>
                <w:szCs w:val="22"/>
              </w:rPr>
              <w:t>ingún establo presente</w:t>
            </w:r>
            <w:r w:rsidR="00BF244A" w:rsidRPr="00BD7D78">
              <w:rPr>
                <w:rFonts w:cs="Arial"/>
                <w:szCs w:val="22"/>
              </w:rPr>
              <w:t xml:space="preserve">   </w:t>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BF244A" w:rsidRPr="00BD7D78">
              <w:rPr>
                <w:rFonts w:cs="Arial"/>
                <w:szCs w:val="22"/>
              </w:rPr>
              <w:t xml:space="preserve"> </w:t>
            </w:r>
            <w:r w:rsidR="0081500E" w:rsidRPr="0081500E">
              <w:rPr>
                <w:rFonts w:cs="Arial"/>
                <w:szCs w:val="22"/>
              </w:rPr>
              <w:t>puestos de alimentación</w:t>
            </w:r>
            <w:r w:rsidR="00BF244A" w:rsidRPr="00BD7D78">
              <w:rPr>
                <w:rFonts w:cs="Arial"/>
                <w:szCs w:val="22"/>
              </w:rPr>
              <w:t xml:space="preserve">   </w:t>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BF244A" w:rsidRPr="00BD7D78">
              <w:rPr>
                <w:rFonts w:cs="Arial"/>
                <w:szCs w:val="22"/>
              </w:rPr>
              <w:t xml:space="preserve"> </w:t>
            </w:r>
            <w:r w:rsidR="0081500E" w:rsidRPr="0081500E">
              <w:rPr>
                <w:rFonts w:cs="Arial"/>
                <w:szCs w:val="22"/>
              </w:rPr>
              <w:t>puestos de amarre</w:t>
            </w:r>
            <w:r w:rsidR="00BF244A" w:rsidRPr="00BD7D78">
              <w:rPr>
                <w:rFonts w:cs="Arial"/>
                <w:szCs w:val="22"/>
              </w:rPr>
              <w:t xml:space="preserve">   </w:t>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BF244A" w:rsidRPr="00BD7D78">
              <w:rPr>
                <w:rFonts w:cs="Arial"/>
                <w:szCs w:val="22"/>
              </w:rPr>
              <w:t xml:space="preserve"> </w:t>
            </w:r>
            <w:r w:rsidR="0081500E" w:rsidRPr="0081500E">
              <w:rPr>
                <w:rFonts w:cs="Arial"/>
                <w:szCs w:val="22"/>
              </w:rPr>
              <w:t>puestos libres</w:t>
            </w:r>
            <w:r w:rsidR="0081500E">
              <w:rPr>
                <w:rFonts w:cs="Arial"/>
                <w:szCs w:val="22"/>
              </w:rPr>
              <w:t xml:space="preserve"> </w:t>
            </w:r>
            <w:r w:rsidR="00BF244A" w:rsidRPr="00BD7D78">
              <w:rPr>
                <w:rFonts w:cs="Arial"/>
                <w:szCs w:val="22"/>
              </w:rPr>
              <w:t xml:space="preserve">  </w:t>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BF244A" w:rsidRPr="00BD7D78">
              <w:rPr>
                <w:rFonts w:cs="Arial"/>
                <w:szCs w:val="22"/>
              </w:rPr>
              <w:t xml:space="preserve"> </w:t>
            </w:r>
            <w:r w:rsidR="0081500E" w:rsidRPr="0081500E">
              <w:rPr>
                <w:rFonts w:cs="Arial"/>
                <w:szCs w:val="22"/>
              </w:rPr>
              <w:t>puntales</w:t>
            </w:r>
            <w:r w:rsidR="00BF244A" w:rsidRPr="00BD7D78">
              <w:rPr>
                <w:rFonts w:cs="Arial"/>
                <w:szCs w:val="22"/>
              </w:rPr>
              <w:br/>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BF244A" w:rsidRPr="00BD7D78">
              <w:rPr>
                <w:rFonts w:cs="Arial"/>
                <w:szCs w:val="22"/>
              </w:rPr>
              <w:t xml:space="preserve"> otr</w:t>
            </w:r>
            <w:r w:rsidR="00926840">
              <w:rPr>
                <w:rFonts w:cs="Arial"/>
                <w:szCs w:val="22"/>
              </w:rPr>
              <w:t>o</w:t>
            </w:r>
            <w:r w:rsidR="00BF244A" w:rsidRPr="00BD7D78">
              <w:rPr>
                <w:rFonts w:cs="Arial"/>
                <w:szCs w:val="22"/>
              </w:rPr>
              <w:t>, describ</w:t>
            </w:r>
            <w:r w:rsidR="00926840">
              <w:rPr>
                <w:rFonts w:cs="Arial"/>
                <w:szCs w:val="22"/>
              </w:rPr>
              <w:t>a</w:t>
            </w:r>
            <w:r w:rsidR="00CB18CA" w:rsidRPr="00BD7D78">
              <w:rPr>
                <w:rFonts w:cs="Arial"/>
                <w:szCs w:val="22"/>
              </w:rPr>
              <w:t xml:space="preserve">: </w:t>
            </w:r>
            <w:r w:rsidR="00CB18CA" w:rsidRPr="00BD7D78">
              <w:rPr>
                <w:rFonts w:ascii="Garamond" w:hAnsi="Garamond"/>
                <w:bCs/>
                <w:iCs/>
                <w:szCs w:val="22"/>
              </w:rPr>
              <w:fldChar w:fldCharType="begin">
                <w:ffData>
                  <w:name w:val="Text63"/>
                  <w:enabled/>
                  <w:calcOnExit w:val="0"/>
                  <w:textInput/>
                </w:ffData>
              </w:fldChar>
            </w:r>
            <w:r w:rsidR="00CB18CA" w:rsidRPr="00BD7D78">
              <w:rPr>
                <w:rFonts w:ascii="Garamond" w:hAnsi="Garamond"/>
                <w:bCs/>
                <w:iCs/>
                <w:szCs w:val="22"/>
              </w:rPr>
              <w:instrText xml:space="preserve"> FORMTEXT </w:instrText>
            </w:r>
            <w:r w:rsidR="00CB18CA" w:rsidRPr="00BD7D78">
              <w:rPr>
                <w:rFonts w:ascii="Garamond" w:hAnsi="Garamond"/>
                <w:bCs/>
                <w:iCs/>
                <w:szCs w:val="22"/>
              </w:rPr>
            </w:r>
            <w:r w:rsidR="00CB18CA" w:rsidRPr="00BD7D78">
              <w:rPr>
                <w:rFonts w:ascii="Garamond" w:hAnsi="Garamond"/>
                <w:bCs/>
                <w:iCs/>
                <w:szCs w:val="22"/>
              </w:rPr>
              <w:fldChar w:fldCharType="separate"/>
            </w:r>
            <w:r w:rsidR="00CB18CA" w:rsidRPr="00BD7D78">
              <w:rPr>
                <w:rFonts w:ascii="Garamond" w:hAnsi="Garamond"/>
                <w:bCs/>
                <w:iCs/>
                <w:szCs w:val="22"/>
              </w:rPr>
              <w:t> </w:t>
            </w:r>
            <w:r w:rsidR="00CB18CA" w:rsidRPr="00BD7D78">
              <w:rPr>
                <w:rFonts w:ascii="Garamond" w:hAnsi="Garamond"/>
                <w:bCs/>
                <w:iCs/>
                <w:szCs w:val="22"/>
              </w:rPr>
              <w:t> </w:t>
            </w:r>
            <w:r w:rsidR="00CB18CA" w:rsidRPr="00BD7D78">
              <w:rPr>
                <w:rFonts w:ascii="Garamond" w:hAnsi="Garamond"/>
                <w:bCs/>
                <w:iCs/>
                <w:szCs w:val="22"/>
              </w:rPr>
              <w:t> </w:t>
            </w:r>
            <w:r w:rsidR="00CB18CA" w:rsidRPr="00BD7D78">
              <w:rPr>
                <w:rFonts w:ascii="Garamond" w:hAnsi="Garamond"/>
                <w:bCs/>
                <w:iCs/>
                <w:szCs w:val="22"/>
              </w:rPr>
              <w:t> </w:t>
            </w:r>
            <w:r w:rsidR="00CB18CA" w:rsidRPr="00BD7D78">
              <w:rPr>
                <w:rFonts w:ascii="Garamond" w:hAnsi="Garamond"/>
                <w:bCs/>
                <w:iCs/>
                <w:szCs w:val="22"/>
              </w:rPr>
              <w:t> </w:t>
            </w:r>
            <w:r w:rsidR="00CB18CA" w:rsidRPr="00BD7D78">
              <w:rPr>
                <w:rFonts w:ascii="Garamond" w:hAnsi="Garamond"/>
                <w:bCs/>
                <w:iCs/>
                <w:szCs w:val="22"/>
              </w:rPr>
              <w:fldChar w:fldCharType="end"/>
            </w:r>
          </w:p>
          <w:p w14:paraId="3AA194B6" w14:textId="44A1E58C" w:rsidR="00CB18CA" w:rsidRPr="00BD7D78" w:rsidRDefault="00420A15" w:rsidP="004900F8">
            <w:pPr>
              <w:numPr>
                <w:ilvl w:val="0"/>
                <w:numId w:val="35"/>
              </w:numPr>
              <w:spacing w:after="40"/>
              <w:ind w:left="360"/>
              <w:rPr>
                <w:rFonts w:cs="Arial"/>
                <w:b/>
                <w:bCs/>
                <w:iCs/>
                <w:szCs w:val="22"/>
              </w:rPr>
            </w:pPr>
            <w:r w:rsidRPr="00420A15">
              <w:rPr>
                <w:rFonts w:cs="Arial"/>
                <w:iCs/>
                <w:szCs w:val="22"/>
              </w:rPr>
              <w:t>¿Se aloja alguna vez el ganado individualmente o en corrales individuales?</w:t>
            </w:r>
            <w:r w:rsidR="00CB18CA" w:rsidRPr="00BD7D78">
              <w:rPr>
                <w:rFonts w:cs="Arial"/>
                <w:iCs/>
                <w:szCs w:val="22"/>
              </w:rPr>
              <w:t xml:space="preserve">  </w:t>
            </w:r>
            <w:r>
              <w:rPr>
                <w:rFonts w:cs="Arial"/>
                <w:iCs/>
                <w:szCs w:val="22"/>
              </w:rPr>
              <w:t xml:space="preserve"> </w:t>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CB18CA" w:rsidRPr="00BD7D78">
              <w:rPr>
                <w:rFonts w:cs="Arial"/>
                <w:szCs w:val="22"/>
              </w:rPr>
              <w:t xml:space="preserve"> </w:t>
            </w:r>
            <w:r w:rsidR="00A125F8">
              <w:rPr>
                <w:rFonts w:cs="Arial"/>
                <w:szCs w:val="22"/>
              </w:rPr>
              <w:t>Sí</w:t>
            </w:r>
            <w:r w:rsidR="00CB18CA" w:rsidRPr="00BD7D78">
              <w:rPr>
                <w:rFonts w:cs="Arial"/>
                <w:szCs w:val="22"/>
              </w:rPr>
              <w:t xml:space="preserve">   </w:t>
            </w:r>
            <w:r w:rsidR="00CB18CA" w:rsidRPr="00BD7D78">
              <w:rPr>
                <w:rFonts w:cs="Arial"/>
                <w:szCs w:val="22"/>
              </w:rPr>
              <w:fldChar w:fldCharType="begin">
                <w:ffData>
                  <w:name w:val="Check351"/>
                  <w:enabled/>
                  <w:calcOnExit w:val="0"/>
                  <w:checkBox>
                    <w:sizeAuto/>
                    <w:default w:val="0"/>
                  </w:checkBox>
                </w:ffData>
              </w:fldChar>
            </w:r>
            <w:r w:rsidR="00CB18CA"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CB18CA" w:rsidRPr="00BD7D78">
              <w:rPr>
                <w:rFonts w:cs="Arial"/>
                <w:szCs w:val="22"/>
              </w:rPr>
              <w:fldChar w:fldCharType="end"/>
            </w:r>
            <w:r w:rsidR="00CB18CA" w:rsidRPr="00BD7D78">
              <w:rPr>
                <w:rFonts w:cs="Arial"/>
                <w:szCs w:val="22"/>
              </w:rPr>
              <w:t xml:space="preserve"> No.  </w:t>
            </w:r>
            <w:r>
              <w:rPr>
                <w:rFonts w:cs="Arial"/>
                <w:szCs w:val="22"/>
              </w:rPr>
              <w:br/>
            </w:r>
            <w:r w:rsidR="00A125F8">
              <w:rPr>
                <w:rFonts w:cs="Arial"/>
                <w:szCs w:val="22"/>
              </w:rPr>
              <w:t>Si la respuesta es sí</w:t>
            </w:r>
            <w:r w:rsidR="00CB18CA" w:rsidRPr="00BD7D78">
              <w:rPr>
                <w:rFonts w:cs="Arial"/>
                <w:szCs w:val="22"/>
              </w:rPr>
              <w:t>, describ</w:t>
            </w:r>
            <w:r w:rsidR="00A125F8">
              <w:rPr>
                <w:rFonts w:cs="Arial"/>
                <w:szCs w:val="22"/>
              </w:rPr>
              <w:t>a en la siguiente tabla</w:t>
            </w:r>
            <w:r w:rsidR="00CB18CA" w:rsidRPr="00BD7D78">
              <w:rPr>
                <w:rFonts w:cs="Arial"/>
                <w:szCs w:val="22"/>
              </w:rPr>
              <w:t>:</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3870"/>
              <w:gridCol w:w="3934"/>
            </w:tblGrid>
            <w:tr w:rsidR="00CB18CA" w:rsidRPr="00BD7D78" w14:paraId="1211127C" w14:textId="77777777" w:rsidTr="007372A4">
              <w:trPr>
                <w:trHeight w:val="323"/>
                <w:jc w:val="right"/>
              </w:trPr>
              <w:tc>
                <w:tcPr>
                  <w:tcW w:w="2492" w:type="dxa"/>
                  <w:shd w:val="clear" w:color="auto" w:fill="auto"/>
                </w:tcPr>
                <w:p w14:paraId="63D2D651" w14:textId="4BCCB1EF" w:rsidR="00CB18CA" w:rsidRPr="00BD7D78" w:rsidRDefault="00420A15" w:rsidP="00005766">
                  <w:pPr>
                    <w:rPr>
                      <w:rFonts w:cs="Arial"/>
                      <w:iCs/>
                      <w:szCs w:val="22"/>
                    </w:rPr>
                  </w:pPr>
                  <w:r>
                    <w:rPr>
                      <w:rFonts w:cs="Arial"/>
                      <w:iCs/>
                      <w:szCs w:val="22"/>
                    </w:rPr>
                    <w:t>Tipo o clase de ganad</w:t>
                  </w:r>
                  <w:r w:rsidR="00626AAD">
                    <w:rPr>
                      <w:rFonts w:cs="Arial"/>
                      <w:iCs/>
                      <w:szCs w:val="22"/>
                    </w:rPr>
                    <w:t>o</w:t>
                  </w:r>
                </w:p>
              </w:tc>
              <w:tc>
                <w:tcPr>
                  <w:tcW w:w="3870" w:type="dxa"/>
                  <w:shd w:val="clear" w:color="auto" w:fill="auto"/>
                </w:tcPr>
                <w:p w14:paraId="2A74D737"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934" w:type="dxa"/>
                  <w:shd w:val="clear" w:color="auto" w:fill="auto"/>
                </w:tcPr>
                <w:p w14:paraId="5F712123"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CB18CA" w:rsidRPr="00BD7D78" w14:paraId="78F08B7F" w14:textId="77777777" w:rsidTr="007372A4">
              <w:trPr>
                <w:trHeight w:val="530"/>
                <w:jc w:val="right"/>
              </w:trPr>
              <w:tc>
                <w:tcPr>
                  <w:tcW w:w="2492" w:type="dxa"/>
                  <w:shd w:val="clear" w:color="auto" w:fill="auto"/>
                </w:tcPr>
                <w:p w14:paraId="33FEDF90" w14:textId="384E7644" w:rsidR="00CB18CA" w:rsidRPr="00BD7D78" w:rsidRDefault="00CB18CA" w:rsidP="00005766">
                  <w:pPr>
                    <w:rPr>
                      <w:rFonts w:cs="Arial"/>
                      <w:iCs/>
                      <w:szCs w:val="22"/>
                    </w:rPr>
                  </w:pPr>
                  <w:r w:rsidRPr="00BD7D78">
                    <w:rPr>
                      <w:rFonts w:cs="Arial"/>
                      <w:iCs/>
                      <w:szCs w:val="22"/>
                    </w:rPr>
                    <w:t>Descrip</w:t>
                  </w:r>
                  <w:r w:rsidR="00420A15">
                    <w:rPr>
                      <w:rFonts w:cs="Arial"/>
                      <w:iCs/>
                      <w:szCs w:val="22"/>
                    </w:rPr>
                    <w:t>c</w:t>
                  </w:r>
                  <w:r w:rsidRPr="00BD7D78">
                    <w:rPr>
                      <w:rFonts w:cs="Arial"/>
                      <w:iCs/>
                      <w:szCs w:val="22"/>
                    </w:rPr>
                    <w:t>i</w:t>
                  </w:r>
                  <w:r w:rsidR="00420A15">
                    <w:rPr>
                      <w:rFonts w:cs="Arial"/>
                      <w:iCs/>
                      <w:szCs w:val="22"/>
                    </w:rPr>
                    <w:t>ó</w:t>
                  </w:r>
                  <w:r w:rsidRPr="00BD7D78">
                    <w:rPr>
                      <w:rFonts w:cs="Arial"/>
                      <w:iCs/>
                      <w:szCs w:val="22"/>
                    </w:rPr>
                    <w:t xml:space="preserve">n </w:t>
                  </w:r>
                  <w:r w:rsidR="00420A15">
                    <w:rPr>
                      <w:rFonts w:cs="Arial"/>
                      <w:iCs/>
                      <w:szCs w:val="22"/>
                    </w:rPr>
                    <w:t xml:space="preserve">del alojamiento o </w:t>
                  </w:r>
                  <w:r w:rsidR="00626AAD">
                    <w:rPr>
                      <w:rFonts w:cs="Arial"/>
                      <w:iCs/>
                      <w:szCs w:val="22"/>
                    </w:rPr>
                    <w:t>corral</w:t>
                  </w:r>
                  <w:r w:rsidR="00420A15">
                    <w:rPr>
                      <w:rFonts w:cs="Arial"/>
                      <w:iCs/>
                      <w:szCs w:val="22"/>
                    </w:rPr>
                    <w:t xml:space="preserve"> </w:t>
                  </w:r>
                  <w:r w:rsidRPr="00BD7D78">
                    <w:rPr>
                      <w:rFonts w:cs="Arial"/>
                      <w:iCs/>
                      <w:szCs w:val="22"/>
                    </w:rPr>
                    <w:t xml:space="preserve">individual </w:t>
                  </w:r>
                </w:p>
              </w:tc>
              <w:tc>
                <w:tcPr>
                  <w:tcW w:w="3870" w:type="dxa"/>
                  <w:shd w:val="clear" w:color="auto" w:fill="auto"/>
                </w:tcPr>
                <w:p w14:paraId="53D359D9"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934" w:type="dxa"/>
                  <w:shd w:val="clear" w:color="auto" w:fill="auto"/>
                </w:tcPr>
                <w:p w14:paraId="6E2ABF0F"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605EE5" w:rsidRPr="00BD7D78" w14:paraId="2D3C2A47" w14:textId="77777777" w:rsidTr="007372A4">
              <w:trPr>
                <w:jc w:val="right"/>
              </w:trPr>
              <w:tc>
                <w:tcPr>
                  <w:tcW w:w="2492" w:type="dxa"/>
                  <w:shd w:val="clear" w:color="auto" w:fill="auto"/>
                </w:tcPr>
                <w:p w14:paraId="757A7C98" w14:textId="72E947EB" w:rsidR="00CB18CA" w:rsidRPr="00BD7D78" w:rsidRDefault="00626AAD" w:rsidP="00005766">
                  <w:pPr>
                    <w:rPr>
                      <w:rFonts w:cs="Arial"/>
                      <w:iCs/>
                      <w:szCs w:val="22"/>
                    </w:rPr>
                  </w:pPr>
                  <w:r>
                    <w:rPr>
                      <w:rFonts w:cs="Arial"/>
                      <w:iCs/>
                      <w:szCs w:val="22"/>
                    </w:rPr>
                    <w:t>Motivo por alojar individualmente</w:t>
                  </w:r>
                </w:p>
              </w:tc>
              <w:tc>
                <w:tcPr>
                  <w:tcW w:w="3870" w:type="dxa"/>
                  <w:shd w:val="clear" w:color="auto" w:fill="auto"/>
                </w:tcPr>
                <w:p w14:paraId="770AC5DB"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934" w:type="dxa"/>
                  <w:shd w:val="clear" w:color="auto" w:fill="auto"/>
                </w:tcPr>
                <w:p w14:paraId="73555F76"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CB18CA" w:rsidRPr="00BD7D78" w14:paraId="13D8FEF7" w14:textId="77777777" w:rsidTr="007372A4">
              <w:trPr>
                <w:trHeight w:val="494"/>
                <w:jc w:val="right"/>
              </w:trPr>
              <w:tc>
                <w:tcPr>
                  <w:tcW w:w="2492" w:type="dxa"/>
                  <w:shd w:val="clear" w:color="auto" w:fill="auto"/>
                </w:tcPr>
                <w:p w14:paraId="782EBBBC" w14:textId="7A78EABE" w:rsidR="00CB18CA" w:rsidRPr="00BD7D78" w:rsidRDefault="00CB18CA" w:rsidP="00005766">
                  <w:pPr>
                    <w:rPr>
                      <w:rFonts w:cs="Arial"/>
                      <w:iCs/>
                      <w:szCs w:val="22"/>
                    </w:rPr>
                  </w:pPr>
                  <w:r w:rsidRPr="00BD7D78">
                    <w:rPr>
                      <w:rFonts w:cs="Arial"/>
                      <w:iCs/>
                      <w:szCs w:val="22"/>
                    </w:rPr>
                    <w:t>Dura</w:t>
                  </w:r>
                  <w:r w:rsidR="00626AAD">
                    <w:rPr>
                      <w:rFonts w:cs="Arial"/>
                      <w:iCs/>
                      <w:szCs w:val="22"/>
                    </w:rPr>
                    <w:t>c</w:t>
                  </w:r>
                  <w:r w:rsidRPr="00BD7D78">
                    <w:rPr>
                      <w:rFonts w:cs="Arial"/>
                      <w:iCs/>
                      <w:szCs w:val="22"/>
                    </w:rPr>
                    <w:t>i</w:t>
                  </w:r>
                  <w:r w:rsidR="00626AAD">
                    <w:rPr>
                      <w:rFonts w:cs="Arial"/>
                      <w:iCs/>
                      <w:szCs w:val="22"/>
                    </w:rPr>
                    <w:t>ó</w:t>
                  </w:r>
                  <w:r w:rsidRPr="00BD7D78">
                    <w:rPr>
                      <w:rFonts w:cs="Arial"/>
                      <w:iCs/>
                      <w:szCs w:val="22"/>
                    </w:rPr>
                    <w:t xml:space="preserve">n </w:t>
                  </w:r>
                  <w:r w:rsidR="00626AAD">
                    <w:rPr>
                      <w:rFonts w:cs="Arial"/>
                      <w:iCs/>
                      <w:szCs w:val="22"/>
                    </w:rPr>
                    <w:t>del alojamiento individual</w:t>
                  </w:r>
                </w:p>
              </w:tc>
              <w:tc>
                <w:tcPr>
                  <w:tcW w:w="3870" w:type="dxa"/>
                  <w:shd w:val="clear" w:color="auto" w:fill="auto"/>
                </w:tcPr>
                <w:p w14:paraId="33E50240"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3934" w:type="dxa"/>
                  <w:shd w:val="clear" w:color="auto" w:fill="auto"/>
                </w:tcPr>
                <w:p w14:paraId="73941AE7" w14:textId="77777777" w:rsidR="00CB18CA" w:rsidRPr="00BD7D78" w:rsidRDefault="00CB18CA" w:rsidP="00005766">
                  <w:pPr>
                    <w:rPr>
                      <w:rFonts w:cs="Arial"/>
                      <w:b/>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bl>
          <w:p w14:paraId="06798268" w14:textId="510503D8" w:rsidR="007C62A0" w:rsidRPr="00BD7D78" w:rsidRDefault="007C62A0" w:rsidP="00005766">
            <w:pPr>
              <w:numPr>
                <w:ilvl w:val="0"/>
                <w:numId w:val="35"/>
              </w:numPr>
              <w:spacing w:before="80"/>
              <w:ind w:left="360"/>
              <w:rPr>
                <w:rFonts w:cs="Arial"/>
                <w:szCs w:val="22"/>
              </w:rPr>
            </w:pPr>
            <w:r w:rsidRPr="00BD7D78">
              <w:rPr>
                <w:rFonts w:cs="Arial"/>
                <w:szCs w:val="22"/>
              </w:rPr>
              <w:t>Describ</w:t>
            </w:r>
            <w:r w:rsidR="007372A4">
              <w:rPr>
                <w:rFonts w:cs="Arial"/>
                <w:szCs w:val="22"/>
              </w:rPr>
              <w:t>a el nivel de la</w:t>
            </w:r>
            <w:r w:rsidRPr="00BD7D78">
              <w:rPr>
                <w:rFonts w:cs="Arial"/>
                <w:szCs w:val="22"/>
              </w:rPr>
              <w:t xml:space="preserve"> </w:t>
            </w:r>
            <w:r w:rsidR="00B243E2" w:rsidRPr="00BD7D78">
              <w:rPr>
                <w:rFonts w:cs="Arial"/>
                <w:szCs w:val="22"/>
              </w:rPr>
              <w:t>temperatur</w:t>
            </w:r>
            <w:r w:rsidR="007372A4">
              <w:rPr>
                <w:rFonts w:cs="Arial"/>
                <w:szCs w:val="22"/>
              </w:rPr>
              <w:t>a</w:t>
            </w:r>
            <w:r w:rsidR="00B243E2" w:rsidRPr="00BD7D78">
              <w:rPr>
                <w:rFonts w:cs="Arial"/>
                <w:szCs w:val="22"/>
              </w:rPr>
              <w:t xml:space="preserve">, </w:t>
            </w:r>
            <w:r w:rsidR="006C46EA" w:rsidRPr="00BD7D78">
              <w:rPr>
                <w:rFonts w:cs="Arial"/>
                <w:szCs w:val="22"/>
              </w:rPr>
              <w:t>ventilación</w:t>
            </w:r>
            <w:r w:rsidR="00B243E2" w:rsidRPr="00BD7D78">
              <w:rPr>
                <w:rFonts w:cs="Arial"/>
                <w:szCs w:val="22"/>
              </w:rPr>
              <w:t xml:space="preserve">, </w:t>
            </w:r>
            <w:r w:rsidR="006C46EA">
              <w:rPr>
                <w:rFonts w:cs="Arial"/>
                <w:szCs w:val="22"/>
              </w:rPr>
              <w:t>y circulación de</w:t>
            </w:r>
            <w:r w:rsidR="00B243E2" w:rsidRPr="00BD7D78">
              <w:rPr>
                <w:rFonts w:cs="Arial"/>
                <w:szCs w:val="22"/>
              </w:rPr>
              <w:t xml:space="preserve"> air</w:t>
            </w:r>
            <w:r w:rsidR="006C46EA">
              <w:rPr>
                <w:rFonts w:cs="Arial"/>
                <w:szCs w:val="22"/>
              </w:rPr>
              <w:t>e</w:t>
            </w:r>
            <w:r w:rsidR="00B243E2" w:rsidRPr="00BD7D78">
              <w:rPr>
                <w:rFonts w:cs="Arial"/>
                <w:szCs w:val="22"/>
              </w:rPr>
              <w:t xml:space="preserve"> </w:t>
            </w:r>
            <w:r w:rsidR="006C46EA">
              <w:rPr>
                <w:rFonts w:cs="Arial"/>
                <w:szCs w:val="22"/>
              </w:rPr>
              <w:t>e</w:t>
            </w:r>
            <w:r w:rsidR="001868A4" w:rsidRPr="00BD7D78">
              <w:rPr>
                <w:rFonts w:cs="Arial"/>
                <w:szCs w:val="22"/>
              </w:rPr>
              <w:t xml:space="preserve">n </w:t>
            </w:r>
            <w:r w:rsidR="006C46EA">
              <w:rPr>
                <w:rFonts w:cs="Arial"/>
                <w:szCs w:val="22"/>
              </w:rPr>
              <w:t>el alojamiento</w:t>
            </w:r>
            <w:r w:rsidRPr="00BD7D78">
              <w:rPr>
                <w:rFonts w:cs="Arial"/>
                <w:szCs w:val="22"/>
              </w:rPr>
              <w:t xml:space="preserve">: </w:t>
            </w: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p w14:paraId="78A58C91" w14:textId="77777777" w:rsidR="007C62A0" w:rsidRPr="00BD7D78" w:rsidRDefault="007C62A0" w:rsidP="00005766">
            <w:pPr>
              <w:ind w:left="360"/>
              <w:rPr>
                <w:rFonts w:cs="Arial"/>
                <w:szCs w:val="22"/>
              </w:rPr>
            </w:pPr>
          </w:p>
          <w:p w14:paraId="7109287E" w14:textId="4E30A82B" w:rsidR="00F73A12" w:rsidRPr="00BD7D78" w:rsidRDefault="00F73A12" w:rsidP="00005766">
            <w:pPr>
              <w:rPr>
                <w:rFonts w:cs="Arial"/>
                <w:b/>
                <w:bCs/>
                <w:iCs/>
                <w:szCs w:val="22"/>
              </w:rPr>
            </w:pPr>
          </w:p>
        </w:tc>
      </w:tr>
      <w:tr w:rsidR="001868A4" w:rsidRPr="00BD7D78" w14:paraId="61A532BB" w14:textId="77777777" w:rsidTr="00005766">
        <w:trPr>
          <w:trHeight w:val="998"/>
          <w:jc w:val="center"/>
        </w:trPr>
        <w:tc>
          <w:tcPr>
            <w:tcW w:w="10800" w:type="dxa"/>
            <w:gridSpan w:val="2"/>
            <w:tcBorders>
              <w:top w:val="nil"/>
              <w:bottom w:val="nil"/>
            </w:tcBorders>
          </w:tcPr>
          <w:p w14:paraId="7017A42D" w14:textId="458F6E90" w:rsidR="001868A4" w:rsidRPr="00BD7D78" w:rsidRDefault="00A7329E" w:rsidP="001868A4">
            <w:pPr>
              <w:numPr>
                <w:ilvl w:val="0"/>
                <w:numId w:val="35"/>
              </w:numPr>
              <w:ind w:left="360"/>
              <w:jc w:val="both"/>
              <w:rPr>
                <w:rFonts w:ascii="Garamond" w:hAnsi="Garamond"/>
                <w:bCs/>
                <w:iCs/>
                <w:szCs w:val="22"/>
              </w:rPr>
            </w:pPr>
            <w:r w:rsidRPr="00A7329E">
              <w:rPr>
                <w:rFonts w:cs="Arial"/>
                <w:szCs w:val="22"/>
              </w:rPr>
              <w:t>Describa cualquier otra característica especial del granero/refugio que permita el mantenimiento natural, comportamientos cómodos y la oportunidad de hacer ejercicio</w:t>
            </w:r>
            <w:r w:rsidR="001868A4" w:rsidRPr="00BD7D78">
              <w:rPr>
                <w:rFonts w:cs="Arial"/>
                <w:szCs w:val="22"/>
              </w:rPr>
              <w:t>:</w:t>
            </w:r>
            <w:r w:rsidR="001868A4" w:rsidRPr="00BD7D78">
              <w:rPr>
                <w:szCs w:val="22"/>
              </w:rPr>
              <w:t xml:space="preserve"> </w:t>
            </w:r>
            <w:r w:rsidR="001868A4" w:rsidRPr="00BD7D78">
              <w:rPr>
                <w:rFonts w:ascii="Garamond" w:hAnsi="Garamond"/>
                <w:bCs/>
                <w:iCs/>
                <w:szCs w:val="22"/>
              </w:rPr>
              <w:fldChar w:fldCharType="begin">
                <w:ffData>
                  <w:name w:val="Text63"/>
                  <w:enabled/>
                  <w:calcOnExit w:val="0"/>
                  <w:textInput/>
                </w:ffData>
              </w:fldChar>
            </w:r>
            <w:r w:rsidR="001868A4" w:rsidRPr="00BD7D78">
              <w:rPr>
                <w:rFonts w:ascii="Garamond" w:hAnsi="Garamond"/>
                <w:bCs/>
                <w:iCs/>
                <w:szCs w:val="22"/>
              </w:rPr>
              <w:instrText xml:space="preserve"> FORMTEXT </w:instrText>
            </w:r>
            <w:r w:rsidR="001868A4" w:rsidRPr="00BD7D78">
              <w:rPr>
                <w:rFonts w:ascii="Garamond" w:hAnsi="Garamond"/>
                <w:bCs/>
                <w:iCs/>
                <w:szCs w:val="22"/>
              </w:rPr>
            </w:r>
            <w:r w:rsidR="001868A4" w:rsidRPr="00BD7D78">
              <w:rPr>
                <w:rFonts w:ascii="Garamond" w:hAnsi="Garamond"/>
                <w:bCs/>
                <w:iCs/>
                <w:szCs w:val="22"/>
              </w:rPr>
              <w:fldChar w:fldCharType="separate"/>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fldChar w:fldCharType="end"/>
            </w:r>
          </w:p>
          <w:p w14:paraId="221A2FB7" w14:textId="77777777" w:rsidR="001868A4" w:rsidRPr="00BD7D78" w:rsidRDefault="001868A4" w:rsidP="00005766">
            <w:pPr>
              <w:jc w:val="both"/>
              <w:rPr>
                <w:rFonts w:cs="Arial"/>
                <w:bCs/>
                <w:szCs w:val="22"/>
              </w:rPr>
            </w:pPr>
          </w:p>
        </w:tc>
      </w:tr>
      <w:tr w:rsidR="001868A4" w:rsidRPr="00BD7D78" w14:paraId="298949DD" w14:textId="77777777" w:rsidTr="00005766">
        <w:trPr>
          <w:trHeight w:val="2997"/>
          <w:jc w:val="center"/>
        </w:trPr>
        <w:tc>
          <w:tcPr>
            <w:tcW w:w="10800" w:type="dxa"/>
            <w:gridSpan w:val="2"/>
            <w:tcBorders>
              <w:top w:val="nil"/>
              <w:bottom w:val="nil"/>
            </w:tcBorders>
          </w:tcPr>
          <w:p w14:paraId="4B15129B" w14:textId="5E419DA0" w:rsidR="001868A4" w:rsidRPr="00BD7D78" w:rsidRDefault="00A7329E" w:rsidP="008869DE">
            <w:pPr>
              <w:numPr>
                <w:ilvl w:val="0"/>
                <w:numId w:val="35"/>
              </w:numPr>
              <w:spacing w:after="80"/>
              <w:ind w:left="360"/>
              <w:rPr>
                <w:rFonts w:cs="Arial"/>
                <w:b/>
                <w:bCs/>
                <w:iCs/>
                <w:szCs w:val="22"/>
              </w:rPr>
            </w:pPr>
            <w:r w:rsidRPr="00A7329E">
              <w:rPr>
                <w:rFonts w:cs="Arial"/>
                <w:szCs w:val="22"/>
              </w:rPr>
              <w:t>Describir la ropa de cama en uso</w:t>
            </w:r>
            <w:r w:rsidR="001868A4" w:rsidRPr="00BD7D78">
              <w:rPr>
                <w:rFonts w:cs="Arial"/>
                <w:szCs w:val="22"/>
              </w:rPr>
              <w:t xml:space="preserve">:  </w:t>
            </w:r>
            <w:r w:rsidR="001868A4" w:rsidRPr="00BD7D78">
              <w:rPr>
                <w:rFonts w:ascii="Garamond" w:hAnsi="Garamond"/>
                <w:bCs/>
                <w:iCs/>
                <w:szCs w:val="22"/>
              </w:rPr>
              <w:fldChar w:fldCharType="begin">
                <w:ffData>
                  <w:name w:val="Text63"/>
                  <w:enabled/>
                  <w:calcOnExit w:val="0"/>
                  <w:textInput/>
                </w:ffData>
              </w:fldChar>
            </w:r>
            <w:r w:rsidR="001868A4" w:rsidRPr="00BD7D78">
              <w:rPr>
                <w:rFonts w:ascii="Garamond" w:hAnsi="Garamond"/>
                <w:bCs/>
                <w:iCs/>
                <w:szCs w:val="22"/>
              </w:rPr>
              <w:instrText xml:space="preserve"> FORMTEXT </w:instrText>
            </w:r>
            <w:r w:rsidR="001868A4" w:rsidRPr="00BD7D78">
              <w:rPr>
                <w:rFonts w:ascii="Garamond" w:hAnsi="Garamond"/>
                <w:bCs/>
                <w:iCs/>
                <w:szCs w:val="22"/>
              </w:rPr>
            </w:r>
            <w:r w:rsidR="001868A4" w:rsidRPr="00BD7D78">
              <w:rPr>
                <w:rFonts w:ascii="Garamond" w:hAnsi="Garamond"/>
                <w:bCs/>
                <w:iCs/>
                <w:szCs w:val="22"/>
              </w:rPr>
              <w:fldChar w:fldCharType="separate"/>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fldChar w:fldCharType="end"/>
            </w:r>
            <w:r w:rsidR="004E683D" w:rsidRPr="00BD7D78">
              <w:rPr>
                <w:rFonts w:cs="Arial"/>
                <w:bCs/>
                <w:iCs/>
                <w:szCs w:val="22"/>
              </w:rPr>
              <w:br/>
            </w:r>
            <w:r w:rsidR="00511FAD" w:rsidRPr="00511FAD">
              <w:rPr>
                <w:rFonts w:cs="Arial"/>
                <w:bCs/>
                <w:iCs/>
                <w:szCs w:val="22"/>
              </w:rPr>
              <w:t xml:space="preserve">Si se utilizan productos de madera (virutas, aserrín, etc.) como ropa de cama, adjunte documentación que </w:t>
            </w:r>
            <w:r w:rsidR="00511FAD">
              <w:rPr>
                <w:rFonts w:cs="Arial"/>
                <w:bCs/>
                <w:iCs/>
                <w:szCs w:val="22"/>
              </w:rPr>
              <w:t>verifique</w:t>
            </w:r>
            <w:r w:rsidR="00511FAD" w:rsidRPr="00511FAD">
              <w:rPr>
                <w:rFonts w:cs="Arial"/>
                <w:bCs/>
                <w:iCs/>
                <w:szCs w:val="22"/>
              </w:rPr>
              <w:t xml:space="preserve"> que no contiene madera contrachapada, tableros de partículas ni madera tratada</w:t>
            </w:r>
            <w:r w:rsidR="001868A4" w:rsidRPr="00BD7D78">
              <w:rPr>
                <w:rFonts w:cs="Arial"/>
                <w:bCs/>
                <w:iCs/>
                <w:szCs w:val="22"/>
              </w:rPr>
              <w:t xml:space="preserve">.   </w:t>
            </w:r>
            <w:r w:rsidR="001868A4" w:rsidRPr="00BD7D78">
              <w:rPr>
                <w:rFonts w:cs="Arial"/>
                <w:szCs w:val="22"/>
              </w:rPr>
              <w:fldChar w:fldCharType="begin">
                <w:ffData>
                  <w:name w:val="Check351"/>
                  <w:enabled/>
                  <w:calcOnExit w:val="0"/>
                  <w:checkBox>
                    <w:sizeAuto/>
                    <w:default w:val="0"/>
                  </w:checkBox>
                </w:ffData>
              </w:fldChar>
            </w:r>
            <w:r w:rsidR="001868A4"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1868A4" w:rsidRPr="00BD7D78">
              <w:rPr>
                <w:rFonts w:cs="Arial"/>
                <w:szCs w:val="22"/>
              </w:rPr>
              <w:fldChar w:fldCharType="end"/>
            </w:r>
            <w:r w:rsidR="001868A4" w:rsidRPr="00BD7D78">
              <w:rPr>
                <w:rFonts w:cs="Arial"/>
                <w:szCs w:val="22"/>
              </w:rPr>
              <w:t xml:space="preserve"> </w:t>
            </w:r>
            <w:r>
              <w:rPr>
                <w:rFonts w:cs="Arial"/>
                <w:b/>
                <w:bCs/>
                <w:szCs w:val="22"/>
              </w:rPr>
              <w:t>Adjunto</w:t>
            </w:r>
          </w:p>
          <w:p w14:paraId="4F978B54" w14:textId="0AFF0F83" w:rsidR="001868A4" w:rsidRPr="00BD7D78" w:rsidRDefault="00511FAD" w:rsidP="008869DE">
            <w:pPr>
              <w:numPr>
                <w:ilvl w:val="0"/>
                <w:numId w:val="35"/>
              </w:numPr>
              <w:spacing w:after="80"/>
              <w:ind w:left="360"/>
              <w:rPr>
                <w:rFonts w:cs="Arial"/>
                <w:szCs w:val="22"/>
              </w:rPr>
            </w:pPr>
            <w:r w:rsidRPr="00511FAD">
              <w:rPr>
                <w:rFonts w:cs="Arial"/>
                <w:szCs w:val="22"/>
              </w:rPr>
              <w:t>¿Se utilizan forrajes como ropa de cama?</w:t>
            </w:r>
            <w:r w:rsidR="001868A4" w:rsidRPr="00BD7D78">
              <w:rPr>
                <w:rFonts w:cs="Arial"/>
                <w:szCs w:val="22"/>
              </w:rPr>
              <w:t xml:space="preserve">   </w:t>
            </w:r>
            <w:r w:rsidR="001868A4" w:rsidRPr="00BD7D78">
              <w:rPr>
                <w:rFonts w:cs="Arial"/>
                <w:szCs w:val="22"/>
              </w:rPr>
              <w:fldChar w:fldCharType="begin">
                <w:ffData>
                  <w:name w:val="Check351"/>
                  <w:enabled/>
                  <w:calcOnExit w:val="0"/>
                  <w:checkBox>
                    <w:sizeAuto/>
                    <w:default w:val="0"/>
                  </w:checkBox>
                </w:ffData>
              </w:fldChar>
            </w:r>
            <w:r w:rsidR="001868A4"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1868A4" w:rsidRPr="00BD7D78">
              <w:rPr>
                <w:rFonts w:cs="Arial"/>
                <w:szCs w:val="22"/>
              </w:rPr>
              <w:fldChar w:fldCharType="end"/>
            </w:r>
            <w:r w:rsidR="001868A4" w:rsidRPr="00BD7D78">
              <w:rPr>
                <w:rFonts w:cs="Arial"/>
                <w:szCs w:val="22"/>
              </w:rPr>
              <w:t xml:space="preserve"> </w:t>
            </w:r>
            <w:r w:rsidR="00A125F8">
              <w:rPr>
                <w:rFonts w:cs="Arial"/>
                <w:szCs w:val="22"/>
              </w:rPr>
              <w:t>Sí</w:t>
            </w:r>
            <w:r w:rsidR="001868A4" w:rsidRPr="00BD7D78">
              <w:rPr>
                <w:rFonts w:cs="Arial"/>
                <w:szCs w:val="22"/>
              </w:rPr>
              <w:t xml:space="preserve">   </w:t>
            </w:r>
            <w:r w:rsidR="001868A4" w:rsidRPr="00BD7D78">
              <w:rPr>
                <w:rFonts w:cs="Arial"/>
                <w:szCs w:val="22"/>
              </w:rPr>
              <w:fldChar w:fldCharType="begin">
                <w:ffData>
                  <w:name w:val="Check351"/>
                  <w:enabled/>
                  <w:calcOnExit w:val="0"/>
                  <w:checkBox>
                    <w:sizeAuto/>
                    <w:default w:val="0"/>
                  </w:checkBox>
                </w:ffData>
              </w:fldChar>
            </w:r>
            <w:r w:rsidR="001868A4" w:rsidRPr="00BD7D78">
              <w:rPr>
                <w:rFonts w:cs="Arial"/>
                <w:szCs w:val="22"/>
              </w:rPr>
              <w:instrText xml:space="preserve"> FORMCHECKBOX </w:instrText>
            </w:r>
            <w:r w:rsidR="002E7A36" w:rsidRPr="00BD7D78">
              <w:rPr>
                <w:rFonts w:cs="Arial"/>
                <w:szCs w:val="22"/>
              </w:rPr>
            </w:r>
            <w:r w:rsidR="002E7A36" w:rsidRPr="00BD7D78">
              <w:rPr>
                <w:rFonts w:cs="Arial"/>
                <w:szCs w:val="22"/>
              </w:rPr>
              <w:fldChar w:fldCharType="separate"/>
            </w:r>
            <w:r w:rsidR="001868A4" w:rsidRPr="00BD7D78">
              <w:rPr>
                <w:rFonts w:cs="Arial"/>
                <w:szCs w:val="22"/>
              </w:rPr>
              <w:fldChar w:fldCharType="end"/>
            </w:r>
            <w:r w:rsidR="001868A4" w:rsidRPr="00BD7D78">
              <w:rPr>
                <w:rFonts w:cs="Arial"/>
                <w:szCs w:val="22"/>
              </w:rPr>
              <w:t xml:space="preserve"> No</w:t>
            </w:r>
            <w:r w:rsidR="004E683D" w:rsidRPr="00BD7D78">
              <w:rPr>
                <w:rFonts w:cs="Arial"/>
                <w:szCs w:val="22"/>
              </w:rPr>
              <w:br/>
            </w:r>
            <w:r w:rsidR="00A125F8">
              <w:rPr>
                <w:rFonts w:cs="Arial"/>
                <w:szCs w:val="22"/>
              </w:rPr>
              <w:t>Si la respuesta es sí</w:t>
            </w:r>
            <w:r w:rsidR="001868A4" w:rsidRPr="00BD7D78">
              <w:rPr>
                <w:rFonts w:cs="Arial"/>
                <w:szCs w:val="22"/>
              </w:rPr>
              <w:t xml:space="preserve">, </w:t>
            </w:r>
            <w:r w:rsidR="004425D5" w:rsidRPr="004425D5">
              <w:rPr>
                <w:rFonts w:cs="Arial"/>
                <w:szCs w:val="22"/>
              </w:rPr>
              <w:t>incluya la ropa de cama como parte de su ración de alimento</w:t>
            </w:r>
            <w:r w:rsidR="004425D5" w:rsidRPr="004425D5">
              <w:rPr>
                <w:rFonts w:cs="Arial"/>
                <w:szCs w:val="22"/>
              </w:rPr>
              <w:t xml:space="preserve"> </w:t>
            </w:r>
            <w:r w:rsidR="00A7329E">
              <w:rPr>
                <w:rFonts w:cs="Arial"/>
                <w:szCs w:val="22"/>
              </w:rPr>
              <w:t xml:space="preserve">en la sección </w:t>
            </w:r>
            <w:r w:rsidR="00A7329E" w:rsidRPr="00A7329E">
              <w:rPr>
                <w:rFonts w:cs="Arial"/>
                <w:b/>
                <w:bCs/>
                <w:szCs w:val="22"/>
              </w:rPr>
              <w:t>PGO</w:t>
            </w:r>
            <w:r w:rsidR="001868A4" w:rsidRPr="00BD7D78">
              <w:rPr>
                <w:rFonts w:cs="Arial"/>
                <w:b/>
                <w:bCs/>
                <w:szCs w:val="22"/>
              </w:rPr>
              <w:t xml:space="preserve"> 2</w:t>
            </w:r>
            <w:r w:rsidR="001868A4" w:rsidRPr="00BD7D78">
              <w:rPr>
                <w:rFonts w:cs="Arial"/>
                <w:szCs w:val="22"/>
              </w:rPr>
              <w:t xml:space="preserve"> </w:t>
            </w:r>
            <w:r w:rsidR="004425D5">
              <w:rPr>
                <w:rFonts w:cs="Arial"/>
                <w:szCs w:val="22"/>
              </w:rPr>
              <w:t>adjunte el certificado orgánico del proveedor del forraje</w:t>
            </w:r>
            <w:r w:rsidR="001868A4" w:rsidRPr="00BD7D78">
              <w:rPr>
                <w:rFonts w:cs="Arial"/>
                <w:szCs w:val="22"/>
              </w:rPr>
              <w:t xml:space="preserve">. </w:t>
            </w:r>
            <w:r w:rsidR="00A7329E">
              <w:rPr>
                <w:rFonts w:cs="Arial"/>
                <w:szCs w:val="22"/>
              </w:rPr>
              <w:t xml:space="preserve">  </w:t>
            </w:r>
            <w:r w:rsidR="00A7329E" w:rsidRPr="00BD7D78">
              <w:rPr>
                <w:rFonts w:cs="Arial"/>
                <w:szCs w:val="22"/>
              </w:rPr>
              <w:fldChar w:fldCharType="begin">
                <w:ffData>
                  <w:name w:val="Check351"/>
                  <w:enabled/>
                  <w:calcOnExit w:val="0"/>
                  <w:checkBox>
                    <w:sizeAuto/>
                    <w:default w:val="0"/>
                  </w:checkBox>
                </w:ffData>
              </w:fldChar>
            </w:r>
            <w:r w:rsidR="00A7329E" w:rsidRPr="00BD7D78">
              <w:rPr>
                <w:rFonts w:cs="Arial"/>
                <w:szCs w:val="22"/>
              </w:rPr>
              <w:instrText xml:space="preserve"> FORMCHECKBOX </w:instrText>
            </w:r>
            <w:r w:rsidR="00A7329E" w:rsidRPr="00BD7D78">
              <w:rPr>
                <w:rFonts w:cs="Arial"/>
                <w:szCs w:val="22"/>
              </w:rPr>
            </w:r>
            <w:r w:rsidR="00A7329E" w:rsidRPr="00BD7D78">
              <w:rPr>
                <w:rFonts w:cs="Arial"/>
                <w:szCs w:val="22"/>
              </w:rPr>
              <w:fldChar w:fldCharType="separate"/>
            </w:r>
            <w:r w:rsidR="00A7329E" w:rsidRPr="00BD7D78">
              <w:rPr>
                <w:rFonts w:cs="Arial"/>
                <w:szCs w:val="22"/>
              </w:rPr>
              <w:fldChar w:fldCharType="end"/>
            </w:r>
            <w:r w:rsidR="00A7329E" w:rsidRPr="00BD7D78">
              <w:rPr>
                <w:rFonts w:cs="Arial"/>
                <w:szCs w:val="22"/>
              </w:rPr>
              <w:t xml:space="preserve"> </w:t>
            </w:r>
            <w:r w:rsidR="00A7329E">
              <w:rPr>
                <w:rFonts w:cs="Arial"/>
                <w:b/>
                <w:bCs/>
                <w:szCs w:val="22"/>
              </w:rPr>
              <w:t>Adjunto</w:t>
            </w:r>
          </w:p>
          <w:p w14:paraId="4DB5F1B0" w14:textId="7021DD04" w:rsidR="001868A4" w:rsidRPr="00BD7D78" w:rsidRDefault="004425D5" w:rsidP="00005766">
            <w:pPr>
              <w:numPr>
                <w:ilvl w:val="0"/>
                <w:numId w:val="35"/>
              </w:numPr>
              <w:ind w:left="360"/>
              <w:rPr>
                <w:bCs/>
                <w:iCs/>
                <w:szCs w:val="22"/>
              </w:rPr>
            </w:pPr>
            <w:r w:rsidRPr="004425D5">
              <w:rPr>
                <w:rFonts w:cs="Arial"/>
                <w:szCs w:val="22"/>
              </w:rPr>
              <w:t>Describa la frecuencia y los métodos de limpieza de los alojamientos para el ganado. Enumere todos los limpiadores y desinfectantes</w:t>
            </w:r>
            <w:r w:rsidR="00A7329E">
              <w:rPr>
                <w:rFonts w:cs="Arial"/>
                <w:szCs w:val="22"/>
              </w:rPr>
              <w:t xml:space="preserve"> en la sección</w:t>
            </w:r>
            <w:r w:rsidR="001868A4" w:rsidRPr="00BD7D78">
              <w:rPr>
                <w:rFonts w:cs="Arial"/>
                <w:szCs w:val="22"/>
              </w:rPr>
              <w:t xml:space="preserve"> </w:t>
            </w:r>
            <w:r w:rsidR="001868A4" w:rsidRPr="00BD7D78">
              <w:rPr>
                <w:rFonts w:cs="Arial"/>
                <w:b/>
                <w:bCs/>
                <w:szCs w:val="22"/>
              </w:rPr>
              <w:t>P</w:t>
            </w:r>
            <w:r w:rsidR="00A7329E">
              <w:rPr>
                <w:rFonts w:cs="Arial"/>
                <w:b/>
                <w:bCs/>
                <w:szCs w:val="22"/>
              </w:rPr>
              <w:t>GO</w:t>
            </w:r>
            <w:r w:rsidR="001868A4" w:rsidRPr="00BD7D78">
              <w:rPr>
                <w:rFonts w:cs="Arial"/>
                <w:b/>
                <w:bCs/>
                <w:szCs w:val="22"/>
              </w:rPr>
              <w:t xml:space="preserve"> 4: </w:t>
            </w:r>
            <w:r w:rsidR="00702B22">
              <w:rPr>
                <w:rFonts w:cs="Arial"/>
                <w:b/>
                <w:bCs/>
                <w:szCs w:val="22"/>
              </w:rPr>
              <w:t>Insumos para la producción ganadera</w:t>
            </w:r>
            <w:r w:rsidR="001868A4" w:rsidRPr="00BD7D78">
              <w:rPr>
                <w:rFonts w:cs="Arial"/>
                <w:szCs w:val="22"/>
              </w:rPr>
              <w:t xml:space="preserve">. </w:t>
            </w:r>
            <w:r w:rsidR="001868A4" w:rsidRPr="00BD7D78">
              <w:rPr>
                <w:rFonts w:ascii="Garamond" w:hAnsi="Garamond"/>
                <w:bCs/>
                <w:iCs/>
                <w:szCs w:val="22"/>
              </w:rPr>
              <w:fldChar w:fldCharType="begin">
                <w:ffData>
                  <w:name w:val="Text63"/>
                  <w:enabled/>
                  <w:calcOnExit w:val="0"/>
                  <w:textInput/>
                </w:ffData>
              </w:fldChar>
            </w:r>
            <w:r w:rsidR="001868A4" w:rsidRPr="00BD7D78">
              <w:rPr>
                <w:rFonts w:ascii="Garamond" w:hAnsi="Garamond"/>
                <w:bCs/>
                <w:iCs/>
                <w:szCs w:val="22"/>
              </w:rPr>
              <w:instrText xml:space="preserve"> FORMTEXT </w:instrText>
            </w:r>
            <w:r w:rsidR="001868A4" w:rsidRPr="00BD7D78">
              <w:rPr>
                <w:rFonts w:ascii="Garamond" w:hAnsi="Garamond"/>
                <w:bCs/>
                <w:iCs/>
                <w:szCs w:val="22"/>
              </w:rPr>
            </w:r>
            <w:r w:rsidR="001868A4" w:rsidRPr="00BD7D78">
              <w:rPr>
                <w:rFonts w:ascii="Garamond" w:hAnsi="Garamond"/>
                <w:bCs/>
                <w:iCs/>
                <w:szCs w:val="22"/>
              </w:rPr>
              <w:fldChar w:fldCharType="separate"/>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t> </w:t>
            </w:r>
            <w:r w:rsidR="001868A4" w:rsidRPr="00BD7D78">
              <w:rPr>
                <w:rFonts w:ascii="Garamond" w:hAnsi="Garamond"/>
                <w:bCs/>
                <w:iCs/>
                <w:szCs w:val="22"/>
              </w:rPr>
              <w:fldChar w:fldCharType="end"/>
            </w:r>
            <w:r>
              <w:rPr>
                <w:rFonts w:ascii="Garamond" w:hAnsi="Garamond"/>
                <w:bCs/>
                <w:iCs/>
                <w:szCs w:val="22"/>
              </w:rPr>
              <w:br/>
            </w:r>
          </w:p>
          <w:p w14:paraId="409EDCCC" w14:textId="77777777" w:rsidR="001868A4" w:rsidRPr="004425D5" w:rsidRDefault="001868A4" w:rsidP="00005766">
            <w:pPr>
              <w:rPr>
                <w:rFonts w:cs="Arial"/>
                <w:bCs/>
                <w:szCs w:val="22"/>
              </w:rPr>
            </w:pPr>
          </w:p>
        </w:tc>
      </w:tr>
      <w:tr w:rsidR="001868A4" w:rsidRPr="00BD7D78" w14:paraId="274E0349" w14:textId="77777777" w:rsidTr="00005766">
        <w:trPr>
          <w:jc w:val="center"/>
        </w:trPr>
        <w:tc>
          <w:tcPr>
            <w:tcW w:w="10800" w:type="dxa"/>
            <w:gridSpan w:val="2"/>
            <w:tcBorders>
              <w:top w:val="nil"/>
            </w:tcBorders>
          </w:tcPr>
          <w:p w14:paraId="07341EEE" w14:textId="29075E0F" w:rsidR="00134353" w:rsidRPr="00134353" w:rsidRDefault="004B78A5" w:rsidP="00134353">
            <w:pPr>
              <w:numPr>
                <w:ilvl w:val="0"/>
                <w:numId w:val="35"/>
              </w:numPr>
              <w:ind w:left="360"/>
              <w:rPr>
                <w:rFonts w:cs="Arial"/>
                <w:szCs w:val="22"/>
              </w:rPr>
            </w:pPr>
            <w:r w:rsidRPr="004B78A5">
              <w:rPr>
                <w:bCs/>
                <w:iCs/>
                <w:szCs w:val="22"/>
              </w:rPr>
              <w:t>¿Aplica alguna sustancia para el control de plagas dentro de las unidades de alojamiento para ganado?</w:t>
            </w:r>
            <w:r w:rsidR="00134353">
              <w:rPr>
                <w:bCs/>
                <w:iCs/>
                <w:szCs w:val="22"/>
              </w:rPr>
              <w:br/>
            </w:r>
            <w:r w:rsidR="00134353" w:rsidRPr="00134353">
              <w:rPr>
                <w:rFonts w:cs="Arial"/>
                <w:szCs w:val="22"/>
              </w:rPr>
              <w:fldChar w:fldCharType="begin">
                <w:ffData>
                  <w:name w:val="Check351"/>
                  <w:enabled/>
                  <w:calcOnExit w:val="0"/>
                  <w:checkBox>
                    <w:sizeAuto/>
                    <w:default w:val="0"/>
                  </w:checkBox>
                </w:ffData>
              </w:fldChar>
            </w:r>
            <w:r w:rsidR="00134353" w:rsidRPr="00134353">
              <w:rPr>
                <w:rFonts w:cs="Arial"/>
                <w:szCs w:val="22"/>
              </w:rPr>
              <w:instrText xml:space="preserve"> FORMCHECKBOX </w:instrText>
            </w:r>
            <w:r w:rsidR="00134353">
              <w:rPr>
                <w:rFonts w:cs="Arial"/>
                <w:szCs w:val="22"/>
              </w:rPr>
            </w:r>
            <w:r w:rsidR="00134353" w:rsidRPr="00134353">
              <w:rPr>
                <w:rFonts w:cs="Arial"/>
                <w:szCs w:val="22"/>
              </w:rPr>
              <w:fldChar w:fldCharType="separate"/>
            </w:r>
            <w:r w:rsidR="00134353" w:rsidRPr="00134353">
              <w:rPr>
                <w:rFonts w:cs="Arial"/>
                <w:szCs w:val="22"/>
              </w:rPr>
              <w:fldChar w:fldCharType="end"/>
            </w:r>
            <w:r w:rsidR="00134353" w:rsidRPr="00134353">
              <w:rPr>
                <w:rFonts w:cs="Arial"/>
                <w:szCs w:val="22"/>
              </w:rPr>
              <w:t xml:space="preserve"> No   </w:t>
            </w:r>
            <w:r w:rsidR="00134353" w:rsidRPr="00134353">
              <w:rPr>
                <w:rFonts w:cs="Arial"/>
                <w:szCs w:val="22"/>
              </w:rPr>
              <w:fldChar w:fldCharType="begin">
                <w:ffData>
                  <w:name w:val="Check351"/>
                  <w:enabled/>
                  <w:calcOnExit w:val="0"/>
                  <w:checkBox>
                    <w:sizeAuto/>
                    <w:default w:val="0"/>
                  </w:checkBox>
                </w:ffData>
              </w:fldChar>
            </w:r>
            <w:r w:rsidR="00134353" w:rsidRPr="00134353">
              <w:rPr>
                <w:rFonts w:cs="Arial"/>
                <w:szCs w:val="22"/>
              </w:rPr>
              <w:instrText xml:space="preserve"> FORMCHECKBOX </w:instrText>
            </w:r>
            <w:r w:rsidR="00134353">
              <w:rPr>
                <w:rFonts w:cs="Arial"/>
                <w:szCs w:val="22"/>
              </w:rPr>
            </w:r>
            <w:r w:rsidR="00134353" w:rsidRPr="00134353">
              <w:rPr>
                <w:rFonts w:cs="Arial"/>
                <w:szCs w:val="22"/>
              </w:rPr>
              <w:fldChar w:fldCharType="separate"/>
            </w:r>
            <w:r w:rsidR="00134353" w:rsidRPr="00134353">
              <w:rPr>
                <w:rFonts w:cs="Arial"/>
                <w:szCs w:val="22"/>
              </w:rPr>
              <w:fldChar w:fldCharType="end"/>
            </w:r>
            <w:r w:rsidR="00134353" w:rsidRPr="00134353">
              <w:rPr>
                <w:rFonts w:cs="Arial"/>
                <w:szCs w:val="22"/>
              </w:rPr>
              <w:t xml:space="preserve"> Sí, mientras hay ganado presente.   </w:t>
            </w:r>
            <w:r w:rsidR="00134353" w:rsidRPr="00134353">
              <w:rPr>
                <w:rFonts w:cs="Arial"/>
                <w:szCs w:val="22"/>
              </w:rPr>
              <w:fldChar w:fldCharType="begin">
                <w:ffData>
                  <w:name w:val="Check351"/>
                  <w:enabled/>
                  <w:calcOnExit w:val="0"/>
                  <w:checkBox>
                    <w:sizeAuto/>
                    <w:default w:val="0"/>
                  </w:checkBox>
                </w:ffData>
              </w:fldChar>
            </w:r>
            <w:r w:rsidR="00134353" w:rsidRPr="00134353">
              <w:rPr>
                <w:rFonts w:cs="Arial"/>
                <w:szCs w:val="22"/>
              </w:rPr>
              <w:instrText xml:space="preserve"> FORMCHECKBOX </w:instrText>
            </w:r>
            <w:r w:rsidR="00134353">
              <w:rPr>
                <w:rFonts w:cs="Arial"/>
                <w:szCs w:val="22"/>
              </w:rPr>
            </w:r>
            <w:r w:rsidR="00134353" w:rsidRPr="00134353">
              <w:rPr>
                <w:rFonts w:cs="Arial"/>
                <w:szCs w:val="22"/>
              </w:rPr>
              <w:fldChar w:fldCharType="separate"/>
            </w:r>
            <w:r w:rsidR="00134353" w:rsidRPr="00134353">
              <w:rPr>
                <w:rFonts w:cs="Arial"/>
                <w:szCs w:val="22"/>
              </w:rPr>
              <w:fldChar w:fldCharType="end"/>
            </w:r>
            <w:r w:rsidR="00134353" w:rsidRPr="00134353">
              <w:rPr>
                <w:rFonts w:cs="Arial"/>
                <w:szCs w:val="22"/>
              </w:rPr>
              <w:t xml:space="preserve"> Sí, mientras el ganado NO esté presente (p. ej., entre rebaños)</w:t>
            </w:r>
          </w:p>
          <w:p w14:paraId="4AE75252" w14:textId="75934BBA" w:rsidR="001868A4" w:rsidRPr="00BD7D78" w:rsidRDefault="00134353" w:rsidP="00134353">
            <w:pPr>
              <w:spacing w:after="40"/>
              <w:ind w:left="360"/>
              <w:jc w:val="both"/>
              <w:rPr>
                <w:rFonts w:cs="Arial"/>
                <w:szCs w:val="22"/>
              </w:rPr>
            </w:pPr>
            <w:r>
              <w:rPr>
                <w:rFonts w:cs="Arial"/>
                <w:szCs w:val="22"/>
              </w:rPr>
              <w:t>Si la respuesta es sí,</w:t>
            </w:r>
            <w:r w:rsidRPr="001A3D54">
              <w:rPr>
                <w:rFonts w:cs="Arial"/>
                <w:szCs w:val="22"/>
              </w:rPr>
              <w:t xml:space="preserve"> </w:t>
            </w:r>
            <w:r>
              <w:rPr>
                <w:rFonts w:cs="Arial"/>
                <w:szCs w:val="22"/>
              </w:rPr>
              <w:t xml:space="preserve">enumera cada insumo de control de plagas </w:t>
            </w:r>
            <w:r w:rsidRPr="00F22671">
              <w:rPr>
                <w:rFonts w:cs="Arial"/>
                <w:szCs w:val="22"/>
              </w:rPr>
              <w:t>en</w:t>
            </w:r>
            <w:r>
              <w:rPr>
                <w:rFonts w:cs="Arial"/>
                <w:szCs w:val="22"/>
              </w:rPr>
              <w:t xml:space="preserve"> la sección</w:t>
            </w:r>
            <w:r w:rsidRPr="00F22671">
              <w:rPr>
                <w:rFonts w:cs="Arial"/>
                <w:szCs w:val="22"/>
              </w:rPr>
              <w:t xml:space="preserve"> </w:t>
            </w:r>
            <w:r>
              <w:rPr>
                <w:rFonts w:cs="Arial"/>
                <w:b/>
                <w:bCs/>
                <w:szCs w:val="22"/>
              </w:rPr>
              <w:t>PGO</w:t>
            </w:r>
            <w:r w:rsidRPr="003E41E8">
              <w:rPr>
                <w:rFonts w:cs="Arial"/>
                <w:b/>
                <w:bCs/>
                <w:szCs w:val="22"/>
              </w:rPr>
              <w:t xml:space="preserve"> 4: </w:t>
            </w:r>
            <w:r>
              <w:rPr>
                <w:rFonts w:cs="Arial"/>
                <w:b/>
                <w:bCs/>
                <w:szCs w:val="22"/>
              </w:rPr>
              <w:t>Insumos para la producción ganadera</w:t>
            </w:r>
            <w:r w:rsidR="001868A4" w:rsidRPr="00BD7D78">
              <w:rPr>
                <w:rFonts w:cs="Arial"/>
                <w:szCs w:val="22"/>
              </w:rPr>
              <w:t xml:space="preserve">. </w:t>
            </w:r>
          </w:p>
        </w:tc>
      </w:tr>
      <w:tr w:rsidR="000E1285" w:rsidRPr="00BD7D78" w14:paraId="3F562E52" w14:textId="77777777" w:rsidTr="00005766">
        <w:trPr>
          <w:trHeight w:val="1610"/>
          <w:jc w:val="center"/>
        </w:trPr>
        <w:tc>
          <w:tcPr>
            <w:tcW w:w="10800" w:type="dxa"/>
            <w:gridSpan w:val="2"/>
          </w:tcPr>
          <w:p w14:paraId="31F16AD6" w14:textId="7499F1DC" w:rsidR="00156D44" w:rsidRPr="00BD7D78" w:rsidRDefault="00476150" w:rsidP="004E683D">
            <w:pPr>
              <w:numPr>
                <w:ilvl w:val="0"/>
                <w:numId w:val="32"/>
              </w:numPr>
              <w:spacing w:before="40" w:after="40"/>
              <w:ind w:left="360"/>
              <w:jc w:val="both"/>
              <w:rPr>
                <w:rFonts w:cs="Arial"/>
                <w:b/>
                <w:bCs/>
                <w:iCs/>
                <w:szCs w:val="22"/>
              </w:rPr>
            </w:pPr>
            <w:r w:rsidRPr="00CA4533">
              <w:rPr>
                <w:rFonts w:cs="Arial"/>
                <w:b/>
                <w:bCs/>
                <w:iCs/>
                <w:sz w:val="24"/>
              </w:rPr>
              <w:lastRenderedPageBreak/>
              <w:t xml:space="preserve">ACCESO </w:t>
            </w:r>
            <w:r>
              <w:rPr>
                <w:rFonts w:cs="Arial"/>
                <w:b/>
                <w:bCs/>
                <w:iCs/>
                <w:sz w:val="24"/>
              </w:rPr>
              <w:t>AL AIRE LIBRE</w:t>
            </w:r>
          </w:p>
          <w:p w14:paraId="26A64F4C" w14:textId="08FDDCBD" w:rsidR="003B2302" w:rsidRPr="00BD7D78" w:rsidRDefault="007A2468" w:rsidP="00902FE2">
            <w:pPr>
              <w:numPr>
                <w:ilvl w:val="0"/>
                <w:numId w:val="41"/>
              </w:numPr>
              <w:spacing w:before="80" w:after="40"/>
              <w:ind w:left="360"/>
              <w:jc w:val="both"/>
              <w:rPr>
                <w:rFonts w:cs="Arial"/>
                <w:bCs/>
                <w:iCs/>
                <w:szCs w:val="22"/>
              </w:rPr>
            </w:pPr>
            <w:r w:rsidRPr="0025020B">
              <w:rPr>
                <w:rFonts w:cs="Arial"/>
                <w:bCs/>
                <w:iCs/>
                <w:szCs w:val="22"/>
              </w:rPr>
              <w:t>¿Cuántas horas al día tienen los animales acceso al aire libre?</w:t>
            </w:r>
          </w:p>
          <w:tbl>
            <w:tblPr>
              <w:tblW w:w="7920" w:type="dxa"/>
              <w:tblInd w:w="360" w:type="dxa"/>
              <w:tblLook w:val="04A0" w:firstRow="1" w:lastRow="0" w:firstColumn="1" w:lastColumn="0" w:noHBand="0" w:noVBand="1"/>
            </w:tblPr>
            <w:tblGrid>
              <w:gridCol w:w="1982"/>
              <w:gridCol w:w="2051"/>
              <w:gridCol w:w="1959"/>
              <w:gridCol w:w="1928"/>
            </w:tblGrid>
            <w:tr w:rsidR="00605EE5" w:rsidRPr="00BD7D78" w14:paraId="396F9411" w14:textId="77777777">
              <w:tc>
                <w:tcPr>
                  <w:tcW w:w="2642" w:type="dxa"/>
                  <w:shd w:val="clear" w:color="auto" w:fill="auto"/>
                </w:tcPr>
                <w:p w14:paraId="553CEA74" w14:textId="0C4CED6D" w:rsidR="003B2302" w:rsidRPr="00BD7D78" w:rsidRDefault="00702B22">
                  <w:pPr>
                    <w:jc w:val="both"/>
                    <w:rPr>
                      <w:rFonts w:cs="Arial"/>
                      <w:szCs w:val="22"/>
                    </w:rPr>
                  </w:pPr>
                  <w:r>
                    <w:rPr>
                      <w:rFonts w:cs="Arial"/>
                      <w:szCs w:val="22"/>
                    </w:rPr>
                    <w:t>Invierno</w:t>
                  </w:r>
                  <w:r w:rsidR="003B2302" w:rsidRPr="00BD7D78">
                    <w:rPr>
                      <w:rFonts w:cs="Arial"/>
                      <w:szCs w:val="22"/>
                    </w:rPr>
                    <w:t xml:space="preserve">: </w:t>
                  </w:r>
                  <w:r w:rsidR="003B2302" w:rsidRPr="00BD7D78">
                    <w:rPr>
                      <w:rFonts w:ascii="Garamond" w:hAnsi="Garamond"/>
                      <w:bCs/>
                      <w:iCs/>
                      <w:szCs w:val="22"/>
                    </w:rPr>
                    <w:fldChar w:fldCharType="begin">
                      <w:ffData>
                        <w:name w:val="Text63"/>
                        <w:enabled/>
                        <w:calcOnExit w:val="0"/>
                        <w:textInput/>
                      </w:ffData>
                    </w:fldChar>
                  </w:r>
                  <w:r w:rsidR="003B2302" w:rsidRPr="00BD7D78">
                    <w:rPr>
                      <w:rFonts w:ascii="Garamond" w:hAnsi="Garamond"/>
                      <w:bCs/>
                      <w:iCs/>
                      <w:szCs w:val="22"/>
                    </w:rPr>
                    <w:instrText xml:space="preserve"> FORMTEXT </w:instrText>
                  </w:r>
                  <w:r w:rsidR="003B2302" w:rsidRPr="00BD7D78">
                    <w:rPr>
                      <w:rFonts w:ascii="Garamond" w:hAnsi="Garamond"/>
                      <w:bCs/>
                      <w:iCs/>
                      <w:szCs w:val="22"/>
                    </w:rPr>
                  </w:r>
                  <w:r w:rsidR="003B2302" w:rsidRPr="00BD7D78">
                    <w:rPr>
                      <w:rFonts w:ascii="Garamond" w:hAnsi="Garamond"/>
                      <w:bCs/>
                      <w:iCs/>
                      <w:szCs w:val="22"/>
                    </w:rPr>
                    <w:fldChar w:fldCharType="separate"/>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fldChar w:fldCharType="end"/>
                  </w:r>
                </w:p>
              </w:tc>
              <w:tc>
                <w:tcPr>
                  <w:tcW w:w="2642" w:type="dxa"/>
                  <w:shd w:val="clear" w:color="auto" w:fill="auto"/>
                </w:tcPr>
                <w:p w14:paraId="1CFB47CC" w14:textId="3D86CC82" w:rsidR="003B2302" w:rsidRPr="00BD7D78" w:rsidRDefault="00702B22">
                  <w:pPr>
                    <w:jc w:val="both"/>
                    <w:rPr>
                      <w:rFonts w:cs="Arial"/>
                      <w:szCs w:val="22"/>
                    </w:rPr>
                  </w:pPr>
                  <w:r>
                    <w:rPr>
                      <w:rFonts w:cs="Arial"/>
                      <w:bCs/>
                      <w:iCs/>
                      <w:szCs w:val="22"/>
                    </w:rPr>
                    <w:t>Primavera</w:t>
                  </w:r>
                  <w:r w:rsidR="003B2302" w:rsidRPr="00BD7D78">
                    <w:rPr>
                      <w:rFonts w:cs="Arial"/>
                      <w:bCs/>
                      <w:iCs/>
                      <w:szCs w:val="22"/>
                    </w:rPr>
                    <w:t xml:space="preserve">: </w:t>
                  </w:r>
                  <w:r w:rsidR="003B2302" w:rsidRPr="00BD7D78">
                    <w:rPr>
                      <w:rFonts w:ascii="Garamond" w:hAnsi="Garamond"/>
                      <w:bCs/>
                      <w:iCs/>
                      <w:szCs w:val="22"/>
                    </w:rPr>
                    <w:fldChar w:fldCharType="begin">
                      <w:ffData>
                        <w:name w:val="Text63"/>
                        <w:enabled/>
                        <w:calcOnExit w:val="0"/>
                        <w:textInput/>
                      </w:ffData>
                    </w:fldChar>
                  </w:r>
                  <w:r w:rsidR="003B2302" w:rsidRPr="00BD7D78">
                    <w:rPr>
                      <w:rFonts w:ascii="Garamond" w:hAnsi="Garamond"/>
                      <w:bCs/>
                      <w:iCs/>
                      <w:szCs w:val="22"/>
                    </w:rPr>
                    <w:instrText xml:space="preserve"> FORMTEXT </w:instrText>
                  </w:r>
                  <w:r w:rsidR="003B2302" w:rsidRPr="00BD7D78">
                    <w:rPr>
                      <w:rFonts w:ascii="Garamond" w:hAnsi="Garamond"/>
                      <w:bCs/>
                      <w:iCs/>
                      <w:szCs w:val="22"/>
                    </w:rPr>
                  </w:r>
                  <w:r w:rsidR="003B2302" w:rsidRPr="00BD7D78">
                    <w:rPr>
                      <w:rFonts w:ascii="Garamond" w:hAnsi="Garamond"/>
                      <w:bCs/>
                      <w:iCs/>
                      <w:szCs w:val="22"/>
                    </w:rPr>
                    <w:fldChar w:fldCharType="separate"/>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fldChar w:fldCharType="end"/>
                  </w:r>
                </w:p>
              </w:tc>
              <w:tc>
                <w:tcPr>
                  <w:tcW w:w="2642" w:type="dxa"/>
                  <w:shd w:val="clear" w:color="auto" w:fill="auto"/>
                </w:tcPr>
                <w:p w14:paraId="6EFE26E9" w14:textId="3E2948A6" w:rsidR="003B2302" w:rsidRPr="00BD7D78" w:rsidRDefault="00702B22">
                  <w:pPr>
                    <w:jc w:val="both"/>
                    <w:rPr>
                      <w:rFonts w:cs="Arial"/>
                      <w:szCs w:val="22"/>
                    </w:rPr>
                  </w:pPr>
                  <w:r>
                    <w:rPr>
                      <w:rFonts w:cs="Arial"/>
                      <w:bCs/>
                      <w:iCs/>
                      <w:szCs w:val="22"/>
                    </w:rPr>
                    <w:t>Verano</w:t>
                  </w:r>
                  <w:r w:rsidR="003B2302" w:rsidRPr="00BD7D78">
                    <w:rPr>
                      <w:rFonts w:cs="Arial"/>
                      <w:bCs/>
                      <w:iCs/>
                      <w:szCs w:val="22"/>
                    </w:rPr>
                    <w:t xml:space="preserve">: </w:t>
                  </w:r>
                  <w:r w:rsidR="003B2302" w:rsidRPr="00BD7D78">
                    <w:rPr>
                      <w:rFonts w:ascii="Garamond" w:hAnsi="Garamond"/>
                      <w:bCs/>
                      <w:iCs/>
                      <w:szCs w:val="22"/>
                    </w:rPr>
                    <w:fldChar w:fldCharType="begin">
                      <w:ffData>
                        <w:name w:val="Text63"/>
                        <w:enabled/>
                        <w:calcOnExit w:val="0"/>
                        <w:textInput/>
                      </w:ffData>
                    </w:fldChar>
                  </w:r>
                  <w:r w:rsidR="003B2302" w:rsidRPr="00BD7D78">
                    <w:rPr>
                      <w:rFonts w:ascii="Garamond" w:hAnsi="Garamond"/>
                      <w:bCs/>
                      <w:iCs/>
                      <w:szCs w:val="22"/>
                    </w:rPr>
                    <w:instrText xml:space="preserve"> FORMTEXT </w:instrText>
                  </w:r>
                  <w:r w:rsidR="003B2302" w:rsidRPr="00BD7D78">
                    <w:rPr>
                      <w:rFonts w:ascii="Garamond" w:hAnsi="Garamond"/>
                      <w:bCs/>
                      <w:iCs/>
                      <w:szCs w:val="22"/>
                    </w:rPr>
                  </w:r>
                  <w:r w:rsidR="003B2302" w:rsidRPr="00BD7D78">
                    <w:rPr>
                      <w:rFonts w:ascii="Garamond" w:hAnsi="Garamond"/>
                      <w:bCs/>
                      <w:iCs/>
                      <w:szCs w:val="22"/>
                    </w:rPr>
                    <w:fldChar w:fldCharType="separate"/>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fldChar w:fldCharType="end"/>
                  </w:r>
                </w:p>
              </w:tc>
              <w:tc>
                <w:tcPr>
                  <w:tcW w:w="2643" w:type="dxa"/>
                  <w:shd w:val="clear" w:color="auto" w:fill="auto"/>
                </w:tcPr>
                <w:p w14:paraId="2727B5A0" w14:textId="7632A4D2" w:rsidR="003B2302" w:rsidRPr="00BD7D78" w:rsidRDefault="00702B22">
                  <w:pPr>
                    <w:jc w:val="both"/>
                    <w:rPr>
                      <w:rFonts w:cs="Arial"/>
                      <w:szCs w:val="22"/>
                    </w:rPr>
                  </w:pPr>
                  <w:r>
                    <w:rPr>
                      <w:rFonts w:cs="Arial"/>
                      <w:bCs/>
                      <w:iCs/>
                      <w:szCs w:val="22"/>
                    </w:rPr>
                    <w:t>Otoño</w:t>
                  </w:r>
                  <w:r w:rsidR="003B2302" w:rsidRPr="00BD7D78">
                    <w:rPr>
                      <w:rFonts w:cs="Arial"/>
                      <w:bCs/>
                      <w:iCs/>
                      <w:szCs w:val="22"/>
                    </w:rPr>
                    <w:t xml:space="preserve">: </w:t>
                  </w:r>
                  <w:r w:rsidR="003B2302" w:rsidRPr="00BD7D78">
                    <w:rPr>
                      <w:rFonts w:ascii="Garamond" w:hAnsi="Garamond"/>
                      <w:bCs/>
                      <w:iCs/>
                      <w:szCs w:val="22"/>
                    </w:rPr>
                    <w:fldChar w:fldCharType="begin">
                      <w:ffData>
                        <w:name w:val="Text63"/>
                        <w:enabled/>
                        <w:calcOnExit w:val="0"/>
                        <w:textInput/>
                      </w:ffData>
                    </w:fldChar>
                  </w:r>
                  <w:r w:rsidR="003B2302" w:rsidRPr="00BD7D78">
                    <w:rPr>
                      <w:rFonts w:ascii="Garamond" w:hAnsi="Garamond"/>
                      <w:bCs/>
                      <w:iCs/>
                      <w:szCs w:val="22"/>
                    </w:rPr>
                    <w:instrText xml:space="preserve"> FORMTEXT </w:instrText>
                  </w:r>
                  <w:r w:rsidR="003B2302" w:rsidRPr="00BD7D78">
                    <w:rPr>
                      <w:rFonts w:ascii="Garamond" w:hAnsi="Garamond"/>
                      <w:bCs/>
                      <w:iCs/>
                      <w:szCs w:val="22"/>
                    </w:rPr>
                  </w:r>
                  <w:r w:rsidR="003B2302" w:rsidRPr="00BD7D78">
                    <w:rPr>
                      <w:rFonts w:ascii="Garamond" w:hAnsi="Garamond"/>
                      <w:bCs/>
                      <w:iCs/>
                      <w:szCs w:val="22"/>
                    </w:rPr>
                    <w:fldChar w:fldCharType="separate"/>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fldChar w:fldCharType="end"/>
                  </w:r>
                </w:p>
              </w:tc>
            </w:tr>
          </w:tbl>
          <w:p w14:paraId="6F9AF6F5" w14:textId="3E9C6144" w:rsidR="00D668DA" w:rsidRPr="00BD7D78" w:rsidRDefault="00945A32" w:rsidP="00005766">
            <w:pPr>
              <w:numPr>
                <w:ilvl w:val="0"/>
                <w:numId w:val="41"/>
              </w:numPr>
              <w:spacing w:before="80"/>
              <w:ind w:left="360"/>
              <w:rPr>
                <w:rFonts w:cs="Arial"/>
                <w:szCs w:val="22"/>
              </w:rPr>
            </w:pPr>
            <w:r>
              <w:rPr>
                <w:rFonts w:cs="Arial"/>
                <w:szCs w:val="22"/>
              </w:rPr>
              <w:t xml:space="preserve">¿Cómo </w:t>
            </w:r>
            <w:r w:rsidR="004F76A2">
              <w:rPr>
                <w:rFonts w:cs="Arial"/>
                <w:szCs w:val="22"/>
              </w:rPr>
              <w:t>se proporciona</w:t>
            </w:r>
            <w:r w:rsidRPr="00004A71">
              <w:rPr>
                <w:rFonts w:cs="Arial"/>
                <w:szCs w:val="22"/>
              </w:rPr>
              <w:t xml:space="preserve"> espacio al aire libre durante todo el año</w:t>
            </w:r>
            <w:r w:rsidR="00A0156C" w:rsidRPr="00BD7D78">
              <w:rPr>
                <w:rFonts w:cs="Arial"/>
                <w:szCs w:val="22"/>
              </w:rPr>
              <w:t>?</w:t>
            </w:r>
            <w:r w:rsidR="003B2302" w:rsidRPr="00BD7D78">
              <w:rPr>
                <w:rFonts w:cs="Arial"/>
                <w:szCs w:val="22"/>
              </w:rPr>
              <w:t xml:space="preserve"> </w:t>
            </w:r>
            <w:r w:rsidR="003B2302" w:rsidRPr="00BD7D78">
              <w:rPr>
                <w:rFonts w:ascii="Garamond" w:hAnsi="Garamond"/>
                <w:bCs/>
                <w:iCs/>
                <w:szCs w:val="22"/>
              </w:rPr>
              <w:fldChar w:fldCharType="begin">
                <w:ffData>
                  <w:name w:val="Text63"/>
                  <w:enabled/>
                  <w:calcOnExit w:val="0"/>
                  <w:textInput/>
                </w:ffData>
              </w:fldChar>
            </w:r>
            <w:r w:rsidR="003B2302" w:rsidRPr="00BD7D78">
              <w:rPr>
                <w:rFonts w:ascii="Garamond" w:hAnsi="Garamond"/>
                <w:bCs/>
                <w:iCs/>
                <w:szCs w:val="22"/>
              </w:rPr>
              <w:instrText xml:space="preserve"> FORMTEXT </w:instrText>
            </w:r>
            <w:r w:rsidR="003B2302" w:rsidRPr="00BD7D78">
              <w:rPr>
                <w:rFonts w:ascii="Garamond" w:hAnsi="Garamond"/>
                <w:bCs/>
                <w:iCs/>
                <w:szCs w:val="22"/>
              </w:rPr>
            </w:r>
            <w:r w:rsidR="003B2302" w:rsidRPr="00BD7D78">
              <w:rPr>
                <w:rFonts w:ascii="Garamond" w:hAnsi="Garamond"/>
                <w:bCs/>
                <w:iCs/>
                <w:szCs w:val="22"/>
              </w:rPr>
              <w:fldChar w:fldCharType="separate"/>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t> </w:t>
            </w:r>
            <w:r w:rsidR="003B2302" w:rsidRPr="00BD7D78">
              <w:rPr>
                <w:rFonts w:ascii="Garamond" w:hAnsi="Garamond"/>
                <w:bCs/>
                <w:iCs/>
                <w:szCs w:val="22"/>
              </w:rPr>
              <w:fldChar w:fldCharType="end"/>
            </w:r>
          </w:p>
          <w:p w14:paraId="5DA73890" w14:textId="6E038855" w:rsidR="008F354C" w:rsidRPr="00BD7D78" w:rsidRDefault="008F354C" w:rsidP="00005766">
            <w:pPr>
              <w:rPr>
                <w:rFonts w:cs="Arial"/>
                <w:szCs w:val="22"/>
              </w:rPr>
            </w:pPr>
          </w:p>
          <w:p w14:paraId="323CD3C1" w14:textId="6D45BE5C" w:rsidR="000E1285" w:rsidRPr="00BD7D78" w:rsidRDefault="00C8675C" w:rsidP="00567C39">
            <w:pPr>
              <w:numPr>
                <w:ilvl w:val="0"/>
                <w:numId w:val="41"/>
              </w:numPr>
              <w:spacing w:before="40" w:after="40"/>
              <w:ind w:left="360"/>
              <w:rPr>
                <w:rFonts w:cs="Arial"/>
                <w:b/>
                <w:i/>
                <w:iCs/>
                <w:szCs w:val="22"/>
              </w:rPr>
            </w:pPr>
            <w:r>
              <w:rPr>
                <w:rFonts w:cs="Arial"/>
                <w:szCs w:val="22"/>
              </w:rPr>
              <w:t>¿</w:t>
            </w:r>
            <w:r w:rsidRPr="00AD2CF9">
              <w:rPr>
                <w:rFonts w:cs="Arial"/>
                <w:szCs w:val="22"/>
              </w:rPr>
              <w:t>Alguna vez confina temporalmente al ganado dentro de un refugio</w:t>
            </w:r>
            <w:r>
              <w:rPr>
                <w:rFonts w:cs="Arial"/>
                <w:szCs w:val="22"/>
              </w:rPr>
              <w:t xml:space="preserve"> o </w:t>
            </w:r>
            <w:r w:rsidRPr="00AD2CF9">
              <w:rPr>
                <w:rFonts w:cs="Arial"/>
                <w:szCs w:val="22"/>
              </w:rPr>
              <w:t>vivienda?</w:t>
            </w:r>
            <w:r>
              <w:rPr>
                <w:rFonts w:cs="Arial"/>
                <w:szCs w:val="22"/>
              </w:rPr>
              <w:t xml:space="preserve">   </w:t>
            </w:r>
            <w:r w:rsidRPr="001A3D54">
              <w:rPr>
                <w:rFonts w:cs="Arial"/>
                <w:bCs/>
                <w:iCs/>
                <w:szCs w:val="22"/>
              </w:rPr>
              <w:fldChar w:fldCharType="begin">
                <w:ffData>
                  <w:name w:val="Check351"/>
                  <w:enabled/>
                  <w:calcOnExit w:val="0"/>
                  <w:checkBox>
                    <w:sizeAuto/>
                    <w:default w:val="0"/>
                  </w:checkBox>
                </w:ffData>
              </w:fldChar>
            </w:r>
            <w:r w:rsidRPr="001A3D54">
              <w:rPr>
                <w:rFonts w:cs="Arial"/>
                <w:bCs/>
                <w:iCs/>
                <w:szCs w:val="22"/>
              </w:rPr>
              <w:instrText xml:space="preserve"> FORMCHECKBOX </w:instrText>
            </w:r>
            <w:r>
              <w:rPr>
                <w:rFonts w:cs="Arial"/>
                <w:bCs/>
                <w:iCs/>
                <w:szCs w:val="22"/>
              </w:rPr>
            </w:r>
            <w:r>
              <w:rPr>
                <w:rFonts w:cs="Arial"/>
                <w:bCs/>
                <w:iCs/>
                <w:szCs w:val="22"/>
              </w:rPr>
              <w:fldChar w:fldCharType="separate"/>
            </w:r>
            <w:r w:rsidRPr="001A3D54">
              <w:rPr>
                <w:rFonts w:cs="Arial"/>
                <w:bCs/>
                <w:iCs/>
                <w:szCs w:val="22"/>
              </w:rPr>
              <w:fldChar w:fldCharType="end"/>
            </w:r>
            <w:r w:rsidRPr="001A3D54">
              <w:rPr>
                <w:rFonts w:cs="Arial"/>
                <w:bCs/>
                <w:iCs/>
                <w:szCs w:val="22"/>
              </w:rPr>
              <w:t xml:space="preserve"> </w:t>
            </w:r>
            <w:r>
              <w:rPr>
                <w:rFonts w:cs="Arial"/>
                <w:bCs/>
                <w:iCs/>
                <w:szCs w:val="22"/>
              </w:rPr>
              <w:t>Sí</w:t>
            </w:r>
            <w:r w:rsidRPr="001A3D54">
              <w:rPr>
                <w:rFonts w:cs="Arial"/>
                <w:bCs/>
                <w:iCs/>
                <w:szCs w:val="22"/>
              </w:rPr>
              <w:t xml:space="preserve">   </w:t>
            </w:r>
            <w:r w:rsidRPr="001A3D54">
              <w:rPr>
                <w:rFonts w:cs="Arial"/>
                <w:bCs/>
                <w:iCs/>
                <w:szCs w:val="22"/>
              </w:rPr>
              <w:fldChar w:fldCharType="begin">
                <w:ffData>
                  <w:name w:val="Check351"/>
                  <w:enabled/>
                  <w:calcOnExit w:val="0"/>
                  <w:checkBox>
                    <w:sizeAuto/>
                    <w:default w:val="0"/>
                  </w:checkBox>
                </w:ffData>
              </w:fldChar>
            </w:r>
            <w:r w:rsidRPr="001A3D54">
              <w:rPr>
                <w:rFonts w:cs="Arial"/>
                <w:bCs/>
                <w:iCs/>
                <w:szCs w:val="22"/>
              </w:rPr>
              <w:instrText xml:space="preserve"> FORMCHECKBOX </w:instrText>
            </w:r>
            <w:r>
              <w:rPr>
                <w:rFonts w:cs="Arial"/>
                <w:bCs/>
                <w:iCs/>
                <w:szCs w:val="22"/>
              </w:rPr>
            </w:r>
            <w:r>
              <w:rPr>
                <w:rFonts w:cs="Arial"/>
                <w:bCs/>
                <w:iCs/>
                <w:szCs w:val="22"/>
              </w:rPr>
              <w:fldChar w:fldCharType="separate"/>
            </w:r>
            <w:r w:rsidRPr="001A3D54">
              <w:rPr>
                <w:rFonts w:cs="Arial"/>
                <w:bCs/>
                <w:iCs/>
                <w:szCs w:val="22"/>
              </w:rPr>
              <w:fldChar w:fldCharType="end"/>
            </w:r>
            <w:r w:rsidRPr="001A3D54">
              <w:rPr>
                <w:rFonts w:cs="Arial"/>
                <w:bCs/>
                <w:iCs/>
                <w:szCs w:val="22"/>
              </w:rPr>
              <w:t xml:space="preserve"> No.   </w:t>
            </w:r>
            <w:r>
              <w:rPr>
                <w:rFonts w:cs="Arial"/>
                <w:bCs/>
                <w:iCs/>
                <w:szCs w:val="22"/>
              </w:rPr>
              <w:br/>
            </w:r>
            <w:r>
              <w:rPr>
                <w:rFonts w:cs="Arial"/>
                <w:szCs w:val="22"/>
              </w:rPr>
              <w:t>Si la respuesta es sí,</w:t>
            </w:r>
            <w:r w:rsidRPr="001A3D54">
              <w:rPr>
                <w:rFonts w:cs="Arial"/>
                <w:szCs w:val="22"/>
              </w:rPr>
              <w:t xml:space="preserve"> complet</w:t>
            </w:r>
            <w:r>
              <w:rPr>
                <w:rFonts w:cs="Arial"/>
                <w:szCs w:val="22"/>
              </w:rPr>
              <w:t>a la siguiente</w:t>
            </w:r>
            <w:r w:rsidRPr="001A3D54">
              <w:rPr>
                <w:rFonts w:cs="Arial"/>
                <w:szCs w:val="22"/>
              </w:rPr>
              <w:t xml:space="preserve"> tabl</w:t>
            </w:r>
            <w:r>
              <w:rPr>
                <w:rFonts w:cs="Arial"/>
                <w:szCs w:val="22"/>
              </w:rPr>
              <w:t>a</w:t>
            </w:r>
            <w:r w:rsidRPr="001A3D54">
              <w:rPr>
                <w:rFonts w:cs="Arial"/>
                <w:szCs w:val="22"/>
              </w:rPr>
              <w:t xml:space="preserve">. </w:t>
            </w:r>
            <w:r w:rsidRPr="001A3D54">
              <w:rPr>
                <w:rFonts w:cs="Arial"/>
                <w:szCs w:val="22"/>
              </w:rPr>
              <w:br/>
            </w:r>
            <w:r w:rsidRPr="00AD2CF9">
              <w:rPr>
                <w:rFonts w:cs="Arial"/>
                <w:i/>
                <w:iCs/>
                <w:sz w:val="20"/>
                <w:szCs w:val="20"/>
              </w:rPr>
              <w:t>“Temporal” significa “que ocurre solo por un tiempo limitado (por ejemplo, durante la noche, durante una tormenta, durante un período de enfermedad, el período de tiempo especificado por el Administrador al otorgar una variación temporal), no permanente ni duradero</w:t>
            </w:r>
            <w:r w:rsidRPr="001A3D54">
              <w:rPr>
                <w:rFonts w:cs="Arial"/>
                <w:i/>
                <w:iCs/>
                <w:sz w:val="20"/>
                <w:szCs w:val="20"/>
              </w:rPr>
              <w:t>.”</w:t>
            </w:r>
            <w:r w:rsidR="000E1285" w:rsidRPr="00BD7D78">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5233"/>
              <w:gridCol w:w="2209"/>
            </w:tblGrid>
            <w:tr w:rsidR="0088795C" w:rsidRPr="00BD7D78" w14:paraId="5C57234C" w14:textId="77777777" w:rsidTr="00BE1A21">
              <w:tc>
                <w:tcPr>
                  <w:tcW w:w="3132" w:type="dxa"/>
                  <w:shd w:val="clear" w:color="auto" w:fill="auto"/>
                </w:tcPr>
                <w:p w14:paraId="629463A9" w14:textId="2290A3D5" w:rsidR="0088795C" w:rsidRPr="00BD7D78" w:rsidRDefault="0088795C" w:rsidP="0088795C">
                  <w:pPr>
                    <w:rPr>
                      <w:rFonts w:cs="Arial"/>
                      <w:b/>
                      <w:szCs w:val="22"/>
                    </w:rPr>
                  </w:pPr>
                  <w:r>
                    <w:rPr>
                      <w:rFonts w:cs="Arial"/>
                      <w:b/>
                      <w:szCs w:val="22"/>
                    </w:rPr>
                    <w:t>Motivo por</w:t>
                  </w:r>
                  <w:r w:rsidRPr="001A3D54">
                    <w:rPr>
                      <w:rFonts w:cs="Arial"/>
                      <w:b/>
                      <w:szCs w:val="22"/>
                    </w:rPr>
                    <w:t xml:space="preserve"> confin</w:t>
                  </w:r>
                  <w:r>
                    <w:rPr>
                      <w:rFonts w:cs="Arial"/>
                      <w:b/>
                      <w:szCs w:val="22"/>
                    </w:rPr>
                    <w:t>a</w:t>
                  </w:r>
                  <w:r w:rsidRPr="001A3D54">
                    <w:rPr>
                      <w:rFonts w:cs="Arial"/>
                      <w:b/>
                      <w:szCs w:val="22"/>
                    </w:rPr>
                    <w:t>m</w:t>
                  </w:r>
                  <w:r>
                    <w:rPr>
                      <w:rFonts w:cs="Arial"/>
                      <w:b/>
                      <w:szCs w:val="22"/>
                    </w:rPr>
                    <w:t>i</w:t>
                  </w:r>
                  <w:r w:rsidRPr="001A3D54">
                    <w:rPr>
                      <w:rFonts w:cs="Arial"/>
                      <w:b/>
                      <w:szCs w:val="22"/>
                    </w:rPr>
                    <w:t>ent</w:t>
                  </w:r>
                  <w:r>
                    <w:rPr>
                      <w:rFonts w:cs="Arial"/>
                      <w:b/>
                      <w:szCs w:val="22"/>
                    </w:rPr>
                    <w:t>o</w:t>
                  </w:r>
                  <w:r w:rsidRPr="001A3D54">
                    <w:rPr>
                      <w:rFonts w:cs="Arial"/>
                      <w:b/>
                      <w:szCs w:val="22"/>
                    </w:rPr>
                    <w:t xml:space="preserve"> (</w:t>
                  </w:r>
                  <w:r>
                    <w:rPr>
                      <w:rFonts w:cs="Arial"/>
                      <w:b/>
                      <w:szCs w:val="22"/>
                    </w:rPr>
                    <w:t>marque todo que aplica</w:t>
                  </w:r>
                  <w:r w:rsidRPr="001A3D54">
                    <w:rPr>
                      <w:rFonts w:cs="Arial"/>
                      <w:b/>
                      <w:szCs w:val="22"/>
                    </w:rPr>
                    <w:t>)</w:t>
                  </w:r>
                </w:p>
              </w:tc>
              <w:tc>
                <w:tcPr>
                  <w:tcW w:w="5233" w:type="dxa"/>
                  <w:shd w:val="clear" w:color="auto" w:fill="auto"/>
                </w:tcPr>
                <w:p w14:paraId="71C02E59" w14:textId="67D05E55" w:rsidR="0088795C" w:rsidRPr="00BD7D78" w:rsidRDefault="0088795C" w:rsidP="0088795C">
                  <w:pPr>
                    <w:rPr>
                      <w:rFonts w:cs="Arial"/>
                      <w:b/>
                      <w:szCs w:val="22"/>
                    </w:rPr>
                  </w:pPr>
                  <w:r w:rsidRPr="00D94A01">
                    <w:rPr>
                      <w:rFonts w:cs="Arial"/>
                      <w:b/>
                      <w:szCs w:val="22"/>
                    </w:rPr>
                    <w:t>Describe las condiciones en detalle.</w:t>
                  </w:r>
                </w:p>
              </w:tc>
              <w:tc>
                <w:tcPr>
                  <w:tcW w:w="2209" w:type="dxa"/>
                  <w:shd w:val="clear" w:color="auto" w:fill="auto"/>
                </w:tcPr>
                <w:p w14:paraId="74BEF202" w14:textId="3C471308" w:rsidR="0088795C" w:rsidRPr="00BD7D78" w:rsidRDefault="0088795C" w:rsidP="0088795C">
                  <w:pPr>
                    <w:rPr>
                      <w:rFonts w:cs="Arial"/>
                      <w:b/>
                      <w:szCs w:val="22"/>
                    </w:rPr>
                  </w:pPr>
                  <w:r w:rsidRPr="00D94A01">
                    <w:rPr>
                      <w:rFonts w:cs="Arial"/>
                      <w:b/>
                      <w:szCs w:val="22"/>
                    </w:rPr>
                    <w:t xml:space="preserve">Duración máxima del </w:t>
                  </w:r>
                  <w:r>
                    <w:rPr>
                      <w:rFonts w:cs="Arial"/>
                      <w:b/>
                      <w:szCs w:val="22"/>
                    </w:rPr>
                    <w:t>c</w:t>
                  </w:r>
                  <w:r w:rsidRPr="00D94A01">
                    <w:rPr>
                      <w:rFonts w:cs="Arial"/>
                      <w:b/>
                      <w:szCs w:val="22"/>
                    </w:rPr>
                    <w:t>onfinamiento</w:t>
                  </w:r>
                </w:p>
              </w:tc>
            </w:tr>
            <w:tr w:rsidR="000E1285" w:rsidRPr="00BD7D78" w14:paraId="7A11CE9A" w14:textId="77777777" w:rsidTr="00BE1A21">
              <w:trPr>
                <w:trHeight w:val="360"/>
              </w:trPr>
              <w:tc>
                <w:tcPr>
                  <w:tcW w:w="3132" w:type="dxa"/>
                  <w:shd w:val="clear" w:color="auto" w:fill="auto"/>
                  <w:vAlign w:val="center"/>
                </w:tcPr>
                <w:p w14:paraId="15F1FC18" w14:textId="2279A6DB" w:rsidR="000E1285" w:rsidRPr="00BD7D78" w:rsidRDefault="0004250B" w:rsidP="00005766">
                  <w:pPr>
                    <w:rPr>
                      <w:rFonts w:cs="Arial"/>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D51594" w:rsidRPr="002D7AC1">
                    <w:rPr>
                      <w:rFonts w:cs="Arial"/>
                      <w:bCs/>
                      <w:iCs/>
                      <w:sz w:val="20"/>
                      <w:szCs w:val="20"/>
                    </w:rPr>
                    <w:t>Inclemencias del tiempo</w:t>
                  </w:r>
                </w:p>
              </w:tc>
              <w:tc>
                <w:tcPr>
                  <w:tcW w:w="5233" w:type="dxa"/>
                  <w:shd w:val="clear" w:color="auto" w:fill="auto"/>
                </w:tcPr>
                <w:p w14:paraId="7F60E441"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43219304"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567C39" w:rsidRPr="00BD7D78" w14:paraId="72F646B3" w14:textId="77777777" w:rsidTr="00BE1A21">
              <w:trPr>
                <w:trHeight w:val="360"/>
              </w:trPr>
              <w:tc>
                <w:tcPr>
                  <w:tcW w:w="3132" w:type="dxa"/>
                  <w:shd w:val="clear" w:color="auto" w:fill="auto"/>
                  <w:vAlign w:val="center"/>
                </w:tcPr>
                <w:p w14:paraId="469BA5F4" w14:textId="4FB19540" w:rsidR="00567C39" w:rsidRPr="00BD7D78" w:rsidRDefault="00567C39" w:rsidP="00567C39">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6E3F4E" w:rsidRPr="002D3A8F">
                    <w:rPr>
                      <w:rFonts w:cs="Arial"/>
                      <w:bCs/>
                      <w:iCs/>
                      <w:sz w:val="20"/>
                      <w:szCs w:val="20"/>
                    </w:rPr>
                    <w:t>La etapa de la vida de</w:t>
                  </w:r>
                  <w:r w:rsidR="006E3F4E">
                    <w:rPr>
                      <w:rFonts w:cs="Arial"/>
                      <w:bCs/>
                      <w:iCs/>
                      <w:sz w:val="20"/>
                      <w:szCs w:val="20"/>
                    </w:rPr>
                    <w:t>l</w:t>
                  </w:r>
                  <w:r w:rsidR="006E3F4E" w:rsidRPr="002D3A8F">
                    <w:rPr>
                      <w:rFonts w:cs="Arial"/>
                      <w:bCs/>
                      <w:iCs/>
                      <w:sz w:val="20"/>
                      <w:szCs w:val="20"/>
                    </w:rPr>
                    <w:t xml:space="preserve"> animal</w:t>
                  </w:r>
                  <w:r w:rsidR="006E3F4E" w:rsidRPr="00BD7D78">
                    <w:rPr>
                      <w:rFonts w:cs="Arial"/>
                      <w:bCs/>
                      <w:iCs/>
                      <w:sz w:val="20"/>
                      <w:szCs w:val="20"/>
                    </w:rPr>
                    <w:t xml:space="preserve"> </w:t>
                  </w:r>
                  <w:r w:rsidRPr="00BD7D78">
                    <w:rPr>
                      <w:rFonts w:cs="Arial"/>
                      <w:bCs/>
                      <w:iCs/>
                      <w:sz w:val="20"/>
                      <w:szCs w:val="20"/>
                    </w:rPr>
                    <w:t>(</w:t>
                  </w:r>
                  <w:r w:rsidR="00BE1A21" w:rsidRPr="00BE1A21">
                    <w:rPr>
                      <w:rFonts w:cs="Arial"/>
                      <w:bCs/>
                      <w:iCs/>
                      <w:sz w:val="20"/>
                      <w:szCs w:val="20"/>
                    </w:rPr>
                    <w:t>no incluye lactancia</w:t>
                  </w:r>
                  <w:r w:rsidRPr="00BD7D78">
                    <w:rPr>
                      <w:rFonts w:cs="Arial"/>
                      <w:bCs/>
                      <w:iCs/>
                      <w:sz w:val="20"/>
                      <w:szCs w:val="20"/>
                    </w:rPr>
                    <w:t>)</w:t>
                  </w:r>
                </w:p>
              </w:tc>
              <w:tc>
                <w:tcPr>
                  <w:tcW w:w="5233" w:type="dxa"/>
                  <w:shd w:val="clear" w:color="auto" w:fill="auto"/>
                </w:tcPr>
                <w:p w14:paraId="5C3A6179" w14:textId="634673E3" w:rsidR="00567C39" w:rsidRPr="00BD7D78" w:rsidRDefault="00567C39" w:rsidP="00567C39">
                  <w:pPr>
                    <w:rPr>
                      <w:rFonts w:ascii="Garamond" w:hAnsi="Garamond"/>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46BA4502" w14:textId="20D8C766" w:rsidR="00567C39" w:rsidRPr="00BD7D78" w:rsidRDefault="00567C39" w:rsidP="00567C39">
                  <w:pPr>
                    <w:rPr>
                      <w:rFonts w:ascii="Garamond" w:hAnsi="Garamond"/>
                      <w:bCs/>
                      <w:iCs/>
                      <w:szCs w:val="22"/>
                    </w:rPr>
                  </w:pPr>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3F6AA8" w:rsidRPr="00BD7D78" w14:paraId="4125494C" w14:textId="77777777" w:rsidTr="00BE1A21">
              <w:trPr>
                <w:trHeight w:val="360"/>
              </w:trPr>
              <w:tc>
                <w:tcPr>
                  <w:tcW w:w="3132" w:type="dxa"/>
                  <w:shd w:val="clear" w:color="auto" w:fill="auto"/>
                  <w:vAlign w:val="center"/>
                </w:tcPr>
                <w:p w14:paraId="182FD518" w14:textId="0519F270" w:rsidR="003F6AA8" w:rsidRPr="00BD7D78" w:rsidRDefault="003F6AA8" w:rsidP="003F6AA8">
                  <w:pPr>
                    <w:rPr>
                      <w:rFonts w:cs="Arial"/>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Pr>
                      <w:rFonts w:cs="Arial"/>
                      <w:bCs/>
                      <w:iCs/>
                      <w:sz w:val="20"/>
                      <w:szCs w:val="20"/>
                    </w:rPr>
                  </w:r>
                  <w:r>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Pr="00B72DF5">
                    <w:rPr>
                      <w:rFonts w:cs="Arial"/>
                      <w:bCs/>
                      <w:iCs/>
                      <w:sz w:val="20"/>
                      <w:szCs w:val="20"/>
                    </w:rPr>
                    <w:t>Condiciones bajo las cuales la salud, la seguridad o el bienestar del animal podrían verse comprometidas</w:t>
                  </w:r>
                </w:p>
              </w:tc>
              <w:tc>
                <w:tcPr>
                  <w:tcW w:w="5233" w:type="dxa"/>
                  <w:shd w:val="clear" w:color="auto" w:fill="auto"/>
                </w:tcPr>
                <w:p w14:paraId="7E0EC9F7" w14:textId="77777777" w:rsidR="003F6AA8" w:rsidRPr="00BD7D78" w:rsidRDefault="003F6AA8" w:rsidP="003F6AA8">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1866F72D" w14:textId="77777777" w:rsidR="003F6AA8" w:rsidRPr="00BD7D78" w:rsidRDefault="003F6AA8" w:rsidP="003F6AA8">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A460AB" w:rsidRPr="00BD7D78" w14:paraId="67567C2D" w14:textId="77777777" w:rsidTr="00BE1A21">
              <w:trPr>
                <w:trHeight w:val="360"/>
              </w:trPr>
              <w:tc>
                <w:tcPr>
                  <w:tcW w:w="3132" w:type="dxa"/>
                  <w:shd w:val="clear" w:color="auto" w:fill="auto"/>
                  <w:vAlign w:val="center"/>
                </w:tcPr>
                <w:p w14:paraId="4E79BB2E" w14:textId="5441EFB9" w:rsidR="00A460AB" w:rsidRPr="00BD7D78" w:rsidRDefault="00A460AB" w:rsidP="00A460AB">
                  <w:pPr>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Pr>
                      <w:rFonts w:cs="Arial"/>
                      <w:bCs/>
                      <w:iCs/>
                      <w:sz w:val="20"/>
                      <w:szCs w:val="20"/>
                    </w:rPr>
                  </w:r>
                  <w:r>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Pr="002A6255">
                    <w:rPr>
                      <w:rFonts w:cs="Arial"/>
                      <w:bCs/>
                      <w:iCs/>
                      <w:sz w:val="20"/>
                      <w:szCs w:val="20"/>
                    </w:rPr>
                    <w:t>Riesgo para la calidad del suelo o del agua.</w:t>
                  </w:r>
                </w:p>
              </w:tc>
              <w:tc>
                <w:tcPr>
                  <w:tcW w:w="5233" w:type="dxa"/>
                  <w:shd w:val="clear" w:color="auto" w:fill="auto"/>
                </w:tcPr>
                <w:p w14:paraId="2F0EB3FF" w14:textId="77777777" w:rsidR="00A460AB" w:rsidRPr="00BD7D78" w:rsidRDefault="00A460AB" w:rsidP="00A460AB">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621C00C5" w14:textId="77777777" w:rsidR="00A460AB" w:rsidRPr="00BD7D78" w:rsidRDefault="00A460AB" w:rsidP="00A460AB">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4E6119" w:rsidRPr="00BD7D78" w14:paraId="1080F82C" w14:textId="77777777" w:rsidTr="00BE1A21">
              <w:trPr>
                <w:trHeight w:val="360"/>
              </w:trPr>
              <w:tc>
                <w:tcPr>
                  <w:tcW w:w="3132" w:type="dxa"/>
                  <w:shd w:val="clear" w:color="auto" w:fill="auto"/>
                  <w:vAlign w:val="center"/>
                </w:tcPr>
                <w:p w14:paraId="7BE6B8CA" w14:textId="3DCC473A" w:rsidR="004E6119" w:rsidRPr="00BD7D78" w:rsidRDefault="004E6119" w:rsidP="004E6119">
                  <w:pPr>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Pr>
                      <w:rFonts w:cs="Arial"/>
                      <w:bCs/>
                      <w:iCs/>
                      <w:sz w:val="20"/>
                      <w:szCs w:val="20"/>
                    </w:rPr>
                  </w:r>
                  <w:r>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Pr="002A6255">
                    <w:rPr>
                      <w:rFonts w:cs="Arial"/>
                      <w:bCs/>
                      <w:iCs/>
                      <w:sz w:val="20"/>
                      <w:szCs w:val="20"/>
                    </w:rPr>
                    <w:t>Procedimientos de atención médica preventiva o para el tratamiento de enfermedades o lesiones.</w:t>
                  </w:r>
                </w:p>
              </w:tc>
              <w:tc>
                <w:tcPr>
                  <w:tcW w:w="5233" w:type="dxa"/>
                  <w:shd w:val="clear" w:color="auto" w:fill="auto"/>
                </w:tcPr>
                <w:p w14:paraId="5D4C138B" w14:textId="77777777" w:rsidR="004E6119" w:rsidRPr="00BD7D78" w:rsidRDefault="004E6119" w:rsidP="004E6119">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4A96A691" w14:textId="77777777" w:rsidR="004E6119" w:rsidRPr="00BD7D78" w:rsidRDefault="004E6119" w:rsidP="004E6119">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A959F7" w:rsidRPr="00BD7D78" w14:paraId="62C37A1A" w14:textId="77777777" w:rsidTr="00BE1A21">
              <w:trPr>
                <w:trHeight w:val="360"/>
              </w:trPr>
              <w:tc>
                <w:tcPr>
                  <w:tcW w:w="3132" w:type="dxa"/>
                  <w:shd w:val="clear" w:color="auto" w:fill="auto"/>
                  <w:vAlign w:val="center"/>
                </w:tcPr>
                <w:p w14:paraId="3EBD6E40" w14:textId="3D61E6AC" w:rsidR="00A959F7" w:rsidRPr="00BD7D78" w:rsidRDefault="00A959F7" w:rsidP="00A959F7">
                  <w:pPr>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Pr>
                      <w:rFonts w:cs="Arial"/>
                      <w:bCs/>
                      <w:iCs/>
                      <w:sz w:val="20"/>
                      <w:szCs w:val="20"/>
                    </w:rPr>
                  </w:r>
                  <w:r>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Pr="002A6255">
                    <w:rPr>
                      <w:rFonts w:cs="Arial"/>
                      <w:bCs/>
                      <w:iCs/>
                      <w:sz w:val="20"/>
                      <w:szCs w:val="20"/>
                    </w:rPr>
                    <w:t>Clasificación o envío de animales y venta de ganado.</w:t>
                  </w:r>
                </w:p>
              </w:tc>
              <w:tc>
                <w:tcPr>
                  <w:tcW w:w="5233" w:type="dxa"/>
                  <w:shd w:val="clear" w:color="auto" w:fill="auto"/>
                </w:tcPr>
                <w:p w14:paraId="043B64EC" w14:textId="77777777" w:rsidR="00A959F7" w:rsidRPr="00BD7D78" w:rsidRDefault="00A959F7" w:rsidP="00A959F7">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759B52C6" w14:textId="77777777" w:rsidR="00A959F7" w:rsidRPr="00BD7D78" w:rsidRDefault="00A959F7" w:rsidP="00A959F7">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0E1285" w:rsidRPr="00BD7D78" w14:paraId="4AFC1366" w14:textId="77777777" w:rsidTr="00BE1A21">
              <w:trPr>
                <w:trHeight w:val="360"/>
              </w:trPr>
              <w:tc>
                <w:tcPr>
                  <w:tcW w:w="3132" w:type="dxa"/>
                  <w:shd w:val="clear" w:color="auto" w:fill="auto"/>
                  <w:vAlign w:val="center"/>
                </w:tcPr>
                <w:p w14:paraId="0030212C" w14:textId="5EB3C615" w:rsidR="000E1285" w:rsidRPr="00BD7D78" w:rsidRDefault="000E1285" w:rsidP="00005766">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8A407E" w:rsidRPr="008A407E">
                    <w:rPr>
                      <w:rFonts w:cs="Arial"/>
                      <w:bCs/>
                      <w:iCs/>
                      <w:sz w:val="20"/>
                      <w:szCs w:val="20"/>
                    </w:rPr>
                    <w:t>Cría</w:t>
                  </w:r>
                </w:p>
              </w:tc>
              <w:tc>
                <w:tcPr>
                  <w:tcW w:w="5233" w:type="dxa"/>
                  <w:shd w:val="clear" w:color="auto" w:fill="auto"/>
                </w:tcPr>
                <w:p w14:paraId="517553C6"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1D1BB504"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BE1A21" w:rsidRPr="00BD7D78" w14:paraId="2A53D9F1" w14:textId="77777777" w:rsidTr="00BE1A21">
              <w:trPr>
                <w:trHeight w:val="360"/>
              </w:trPr>
              <w:tc>
                <w:tcPr>
                  <w:tcW w:w="3132" w:type="dxa"/>
                  <w:shd w:val="clear" w:color="auto" w:fill="auto"/>
                  <w:vAlign w:val="center"/>
                </w:tcPr>
                <w:p w14:paraId="43810BB1" w14:textId="583A4D8A" w:rsidR="00BE1A21" w:rsidRPr="00BD7D78" w:rsidRDefault="00BE1A21" w:rsidP="00BE1A21">
                  <w:pPr>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Pr>
                      <w:rFonts w:cs="Arial"/>
                      <w:bCs/>
                      <w:iCs/>
                      <w:sz w:val="20"/>
                      <w:szCs w:val="20"/>
                    </w:rPr>
                  </w:r>
                  <w:r>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4-H, Future </w:t>
                  </w:r>
                  <w:proofErr w:type="spellStart"/>
                  <w:r w:rsidRPr="00D94A01">
                    <w:rPr>
                      <w:rFonts w:cs="Arial"/>
                      <w:bCs/>
                      <w:iCs/>
                      <w:sz w:val="20"/>
                      <w:szCs w:val="20"/>
                    </w:rPr>
                    <w:t>Farmers</w:t>
                  </w:r>
                  <w:proofErr w:type="spellEnd"/>
                  <w:r w:rsidRPr="00D94A01">
                    <w:rPr>
                      <w:rFonts w:cs="Arial"/>
                      <w:bCs/>
                      <w:iCs/>
                      <w:sz w:val="20"/>
                      <w:szCs w:val="20"/>
                    </w:rPr>
                    <w:t xml:space="preserve"> </w:t>
                  </w:r>
                  <w:proofErr w:type="spellStart"/>
                  <w:r w:rsidRPr="00D94A01">
                    <w:rPr>
                      <w:rFonts w:cs="Arial"/>
                      <w:bCs/>
                      <w:iCs/>
                      <w:sz w:val="20"/>
                      <w:szCs w:val="20"/>
                    </w:rPr>
                    <w:t>of</w:t>
                  </w:r>
                  <w:proofErr w:type="spellEnd"/>
                  <w:r w:rsidRPr="00D94A01">
                    <w:rPr>
                      <w:rFonts w:cs="Arial"/>
                      <w:bCs/>
                      <w:iCs/>
                      <w:sz w:val="20"/>
                      <w:szCs w:val="20"/>
                    </w:rPr>
                    <w:t xml:space="preserve"> </w:t>
                  </w:r>
                  <w:proofErr w:type="spellStart"/>
                  <w:r w:rsidRPr="00D94A01">
                    <w:rPr>
                      <w:rFonts w:cs="Arial"/>
                      <w:bCs/>
                      <w:iCs/>
                      <w:sz w:val="20"/>
                      <w:szCs w:val="20"/>
                    </w:rPr>
                    <w:t>America</w:t>
                  </w:r>
                  <w:proofErr w:type="spellEnd"/>
                  <w:r w:rsidRPr="00D94A01">
                    <w:rPr>
                      <w:rFonts w:cs="Arial"/>
                      <w:bCs/>
                      <w:iCs/>
                      <w:sz w:val="20"/>
                      <w:szCs w:val="20"/>
                    </w:rPr>
                    <w:t xml:space="preserve"> </w:t>
                  </w:r>
                  <w:r w:rsidRPr="00FA7369">
                    <w:rPr>
                      <w:rFonts w:cs="Arial"/>
                      <w:bCs/>
                      <w:iCs/>
                      <w:sz w:val="20"/>
                      <w:szCs w:val="20"/>
                    </w:rPr>
                    <w:t>u otros proyectos juveniles</w:t>
                  </w:r>
                  <w:r>
                    <w:rPr>
                      <w:rFonts w:cs="Arial"/>
                      <w:bCs/>
                      <w:iCs/>
                      <w:sz w:val="20"/>
                      <w:szCs w:val="20"/>
                    </w:rPr>
                    <w:t xml:space="preserve">. </w:t>
                  </w:r>
                </w:p>
              </w:tc>
              <w:tc>
                <w:tcPr>
                  <w:tcW w:w="5233" w:type="dxa"/>
                  <w:shd w:val="clear" w:color="auto" w:fill="auto"/>
                </w:tcPr>
                <w:p w14:paraId="48AA64C2" w14:textId="77777777" w:rsidR="00BE1A21" w:rsidRPr="00BD7D78" w:rsidRDefault="00BE1A21" w:rsidP="00BE1A21">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4BE8500D" w14:textId="77777777" w:rsidR="00BE1A21" w:rsidRPr="00BD7D78" w:rsidRDefault="00BE1A21" w:rsidP="00BE1A21">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0E1285" w:rsidRPr="00BD7D78" w14:paraId="5E919E16" w14:textId="77777777" w:rsidTr="00BE1A21">
              <w:trPr>
                <w:trHeight w:val="360"/>
              </w:trPr>
              <w:tc>
                <w:tcPr>
                  <w:tcW w:w="3132" w:type="dxa"/>
                  <w:shd w:val="clear" w:color="auto" w:fill="auto"/>
                  <w:vAlign w:val="center"/>
                </w:tcPr>
                <w:p w14:paraId="6DDCB682" w14:textId="693072CF" w:rsidR="000E1285" w:rsidRPr="00BD7D78" w:rsidRDefault="000E1285" w:rsidP="00005766">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8A407E" w:rsidRPr="008A407E">
                    <w:rPr>
                      <w:rFonts w:cs="Arial"/>
                      <w:bCs/>
                      <w:iCs/>
                      <w:sz w:val="20"/>
                      <w:szCs w:val="20"/>
                    </w:rPr>
                    <w:t>Al final de la lactancia (una semana)</w:t>
                  </w:r>
                </w:p>
              </w:tc>
              <w:tc>
                <w:tcPr>
                  <w:tcW w:w="5233" w:type="dxa"/>
                  <w:shd w:val="clear" w:color="auto" w:fill="auto"/>
                </w:tcPr>
                <w:p w14:paraId="47528FC3"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c>
                <w:tcPr>
                  <w:tcW w:w="2209" w:type="dxa"/>
                  <w:shd w:val="clear" w:color="auto" w:fill="auto"/>
                </w:tcPr>
                <w:p w14:paraId="45621377"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0E1285" w:rsidRPr="00BD7D78" w14:paraId="290B15F4" w14:textId="77777777" w:rsidTr="00BE1A21">
              <w:trPr>
                <w:trHeight w:val="360"/>
              </w:trPr>
              <w:tc>
                <w:tcPr>
                  <w:tcW w:w="3132" w:type="dxa"/>
                  <w:shd w:val="clear" w:color="auto" w:fill="auto"/>
                  <w:vAlign w:val="center"/>
                </w:tcPr>
                <w:p w14:paraId="136A9460" w14:textId="2C98FB11" w:rsidR="000E1285" w:rsidRPr="00BD7D78" w:rsidRDefault="000E1285" w:rsidP="00005766">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8A407E" w:rsidRPr="008A407E">
                    <w:rPr>
                      <w:rFonts w:cs="Arial"/>
                      <w:bCs/>
                      <w:iCs/>
                      <w:sz w:val="20"/>
                      <w:szCs w:val="20"/>
                    </w:rPr>
                    <w:t>Antes, durante o después del parto</w:t>
                  </w:r>
                </w:p>
              </w:tc>
              <w:tc>
                <w:tcPr>
                  <w:tcW w:w="5233" w:type="dxa"/>
                  <w:shd w:val="clear" w:color="auto" w:fill="auto"/>
                </w:tcPr>
                <w:p w14:paraId="7ACAED4E" w14:textId="77777777" w:rsidR="000E1285" w:rsidRPr="00BD7D78" w:rsidRDefault="000E1285" w:rsidP="001868A4">
                  <w:r w:rsidRPr="00BD7D78">
                    <w:rPr>
                      <w:rFonts w:cs="Arial"/>
                      <w:bCs/>
                      <w:iCs/>
                      <w:szCs w:val="22"/>
                    </w:rPr>
                    <w:t>N/A</w:t>
                  </w:r>
                </w:p>
              </w:tc>
              <w:tc>
                <w:tcPr>
                  <w:tcW w:w="2209" w:type="dxa"/>
                  <w:shd w:val="clear" w:color="auto" w:fill="auto"/>
                </w:tcPr>
                <w:p w14:paraId="55FEBFA6"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0E1285" w:rsidRPr="00BD7D78" w14:paraId="4DF0397B" w14:textId="77777777" w:rsidTr="00BE1A21">
              <w:trPr>
                <w:trHeight w:val="360"/>
              </w:trPr>
              <w:tc>
                <w:tcPr>
                  <w:tcW w:w="3132" w:type="dxa"/>
                  <w:shd w:val="clear" w:color="auto" w:fill="auto"/>
                  <w:vAlign w:val="center"/>
                </w:tcPr>
                <w:p w14:paraId="2955F288" w14:textId="6ECE37F8" w:rsidR="000E1285" w:rsidRPr="00BD7D78" w:rsidRDefault="000E1285" w:rsidP="00005766">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8A407E" w:rsidRPr="008A407E">
                    <w:rPr>
                      <w:rFonts w:cs="Arial"/>
                      <w:bCs/>
                      <w:iCs/>
                      <w:sz w:val="20"/>
                      <w:szCs w:val="20"/>
                    </w:rPr>
                    <w:t>Ganado lechero recién nacido</w:t>
                  </w:r>
                </w:p>
              </w:tc>
              <w:tc>
                <w:tcPr>
                  <w:tcW w:w="5233" w:type="dxa"/>
                  <w:shd w:val="clear" w:color="auto" w:fill="auto"/>
                </w:tcPr>
                <w:p w14:paraId="61460A6B" w14:textId="77777777" w:rsidR="000E1285" w:rsidRPr="00BD7D78" w:rsidRDefault="000E1285" w:rsidP="001868A4">
                  <w:r w:rsidRPr="00BD7D78">
                    <w:rPr>
                      <w:rFonts w:cs="Arial"/>
                      <w:bCs/>
                      <w:iCs/>
                      <w:szCs w:val="22"/>
                    </w:rPr>
                    <w:t>N/A</w:t>
                  </w:r>
                </w:p>
              </w:tc>
              <w:tc>
                <w:tcPr>
                  <w:tcW w:w="2209" w:type="dxa"/>
                  <w:shd w:val="clear" w:color="auto" w:fill="auto"/>
                </w:tcPr>
                <w:p w14:paraId="570AA1DB"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0E1285" w:rsidRPr="00BD7D78" w14:paraId="18A6241B" w14:textId="77777777" w:rsidTr="00BE1A21">
              <w:trPr>
                <w:trHeight w:hRule="exact" w:val="360"/>
              </w:trPr>
              <w:tc>
                <w:tcPr>
                  <w:tcW w:w="3132" w:type="dxa"/>
                  <w:shd w:val="clear" w:color="auto" w:fill="auto"/>
                  <w:vAlign w:val="center"/>
                </w:tcPr>
                <w:p w14:paraId="13DA053E" w14:textId="294C6757" w:rsidR="000E1285" w:rsidRPr="00BD7D78" w:rsidRDefault="000E1285" w:rsidP="00005766">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8A407E">
                    <w:rPr>
                      <w:rFonts w:cs="Arial"/>
                      <w:bCs/>
                      <w:iCs/>
                      <w:sz w:val="20"/>
                      <w:szCs w:val="20"/>
                    </w:rPr>
                    <w:t>P</w:t>
                  </w:r>
                  <w:r w:rsidR="008A407E" w:rsidRPr="008A407E">
                    <w:rPr>
                      <w:rFonts w:cs="Arial"/>
                      <w:bCs/>
                      <w:iCs/>
                      <w:sz w:val="20"/>
                      <w:szCs w:val="20"/>
                    </w:rPr>
                    <w:t>ara esquilar</w:t>
                  </w:r>
                </w:p>
              </w:tc>
              <w:tc>
                <w:tcPr>
                  <w:tcW w:w="5233" w:type="dxa"/>
                  <w:shd w:val="clear" w:color="auto" w:fill="auto"/>
                </w:tcPr>
                <w:p w14:paraId="2E07E208" w14:textId="77777777" w:rsidR="000E1285" w:rsidRPr="00BD7D78" w:rsidRDefault="000E1285" w:rsidP="001868A4">
                  <w:r w:rsidRPr="00BD7D78">
                    <w:rPr>
                      <w:rFonts w:cs="Arial"/>
                      <w:bCs/>
                      <w:iCs/>
                      <w:szCs w:val="22"/>
                    </w:rPr>
                    <w:t>N/A</w:t>
                  </w:r>
                </w:p>
              </w:tc>
              <w:tc>
                <w:tcPr>
                  <w:tcW w:w="2209" w:type="dxa"/>
                  <w:shd w:val="clear" w:color="auto" w:fill="auto"/>
                </w:tcPr>
                <w:p w14:paraId="7F7723D2"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r w:rsidR="000E1285" w:rsidRPr="00BD7D78" w14:paraId="2FA936AF" w14:textId="77777777" w:rsidTr="00BE1A21">
              <w:trPr>
                <w:trHeight w:hRule="exact" w:val="360"/>
              </w:trPr>
              <w:tc>
                <w:tcPr>
                  <w:tcW w:w="3132" w:type="dxa"/>
                  <w:shd w:val="clear" w:color="auto" w:fill="auto"/>
                  <w:vAlign w:val="center"/>
                </w:tcPr>
                <w:p w14:paraId="38C3DA2E" w14:textId="5773E8B0" w:rsidR="000E1285" w:rsidRPr="00BD7D78" w:rsidRDefault="000E1285" w:rsidP="00005766">
                  <w:pPr>
                    <w:rPr>
                      <w:rFonts w:cs="Arial"/>
                      <w:bCs/>
                      <w:iCs/>
                      <w:sz w:val="20"/>
                      <w:szCs w:val="20"/>
                    </w:rPr>
                  </w:pPr>
                  <w:r w:rsidRPr="00BD7D78">
                    <w:rPr>
                      <w:rFonts w:cs="Arial"/>
                      <w:bCs/>
                      <w:iCs/>
                      <w:sz w:val="20"/>
                      <w:szCs w:val="20"/>
                    </w:rPr>
                    <w:fldChar w:fldCharType="begin">
                      <w:ffData>
                        <w:name w:val="Check351"/>
                        <w:enabled/>
                        <w:calcOnExit w:val="0"/>
                        <w:checkBox>
                          <w:sizeAuto/>
                          <w:default w:val="0"/>
                        </w:checkBox>
                      </w:ffData>
                    </w:fldChar>
                  </w:r>
                  <w:r w:rsidRPr="00BD7D78">
                    <w:rPr>
                      <w:rFonts w:cs="Arial"/>
                      <w:bCs/>
                      <w:iCs/>
                      <w:sz w:val="20"/>
                      <w:szCs w:val="20"/>
                    </w:rPr>
                    <w:instrText xml:space="preserve"> FORMCHECKBOX </w:instrText>
                  </w:r>
                  <w:r w:rsidR="002E7A36" w:rsidRPr="00BD7D78">
                    <w:rPr>
                      <w:rFonts w:cs="Arial"/>
                      <w:bCs/>
                      <w:iCs/>
                      <w:sz w:val="20"/>
                      <w:szCs w:val="20"/>
                    </w:rPr>
                  </w:r>
                  <w:r w:rsidR="002E7A36" w:rsidRPr="00BD7D78">
                    <w:rPr>
                      <w:rFonts w:cs="Arial"/>
                      <w:bCs/>
                      <w:iCs/>
                      <w:sz w:val="20"/>
                      <w:szCs w:val="20"/>
                    </w:rPr>
                    <w:fldChar w:fldCharType="separate"/>
                  </w:r>
                  <w:r w:rsidRPr="00BD7D78">
                    <w:rPr>
                      <w:rFonts w:cs="Arial"/>
                      <w:bCs/>
                      <w:iCs/>
                      <w:sz w:val="20"/>
                      <w:szCs w:val="20"/>
                    </w:rPr>
                    <w:fldChar w:fldCharType="end"/>
                  </w:r>
                  <w:r w:rsidRPr="00BD7D78">
                    <w:rPr>
                      <w:rFonts w:cs="Arial"/>
                      <w:bCs/>
                      <w:iCs/>
                      <w:sz w:val="20"/>
                      <w:szCs w:val="20"/>
                    </w:rPr>
                    <w:t xml:space="preserve"> </w:t>
                  </w:r>
                  <w:r w:rsidR="00152012" w:rsidRPr="00152012">
                    <w:rPr>
                      <w:rFonts w:cs="Arial"/>
                      <w:bCs/>
                      <w:iCs/>
                      <w:sz w:val="20"/>
                      <w:szCs w:val="20"/>
                    </w:rPr>
                    <w:t>Durante el ordeño</w:t>
                  </w:r>
                </w:p>
              </w:tc>
              <w:tc>
                <w:tcPr>
                  <w:tcW w:w="5233" w:type="dxa"/>
                  <w:shd w:val="clear" w:color="auto" w:fill="auto"/>
                </w:tcPr>
                <w:p w14:paraId="4C95DD4B" w14:textId="77777777" w:rsidR="000E1285" w:rsidRPr="00BD7D78" w:rsidRDefault="000E1285" w:rsidP="001868A4">
                  <w:r w:rsidRPr="00BD7D78">
                    <w:rPr>
                      <w:rFonts w:cs="Arial"/>
                      <w:bCs/>
                      <w:iCs/>
                      <w:szCs w:val="22"/>
                    </w:rPr>
                    <w:t>N/A</w:t>
                  </w:r>
                </w:p>
              </w:tc>
              <w:tc>
                <w:tcPr>
                  <w:tcW w:w="2209" w:type="dxa"/>
                  <w:shd w:val="clear" w:color="auto" w:fill="auto"/>
                </w:tcPr>
                <w:p w14:paraId="2C576422" w14:textId="77777777" w:rsidR="000E1285" w:rsidRPr="00BD7D78" w:rsidRDefault="000E1285" w:rsidP="001868A4">
                  <w:r w:rsidRPr="00BD7D78">
                    <w:rPr>
                      <w:rFonts w:ascii="Garamond" w:hAnsi="Garamond"/>
                      <w:bCs/>
                      <w:iCs/>
                      <w:szCs w:val="22"/>
                    </w:rPr>
                    <w:fldChar w:fldCharType="begin">
                      <w:ffData>
                        <w:name w:val="Text63"/>
                        <w:enabled/>
                        <w:calcOnExit w:val="0"/>
                        <w:textInput/>
                      </w:ffData>
                    </w:fldChar>
                  </w:r>
                  <w:r w:rsidRPr="00BD7D78">
                    <w:rPr>
                      <w:rFonts w:ascii="Garamond" w:hAnsi="Garamond"/>
                      <w:bCs/>
                      <w:iCs/>
                      <w:szCs w:val="22"/>
                    </w:rPr>
                    <w:instrText xml:space="preserve"> FORMTEXT </w:instrText>
                  </w:r>
                  <w:r w:rsidRPr="00BD7D78">
                    <w:rPr>
                      <w:rFonts w:ascii="Garamond" w:hAnsi="Garamond"/>
                      <w:bCs/>
                      <w:iCs/>
                      <w:szCs w:val="22"/>
                    </w:rPr>
                  </w:r>
                  <w:r w:rsidRPr="00BD7D78">
                    <w:rPr>
                      <w:rFonts w:ascii="Garamond" w:hAnsi="Garamond"/>
                      <w:bCs/>
                      <w:iCs/>
                      <w:szCs w:val="22"/>
                    </w:rPr>
                    <w:fldChar w:fldCharType="separate"/>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t> </w:t>
                  </w:r>
                  <w:r w:rsidRPr="00BD7D78">
                    <w:rPr>
                      <w:rFonts w:ascii="Garamond" w:hAnsi="Garamond"/>
                      <w:bCs/>
                      <w:iCs/>
                      <w:szCs w:val="22"/>
                    </w:rPr>
                    <w:fldChar w:fldCharType="end"/>
                  </w:r>
                </w:p>
              </w:tc>
            </w:tr>
          </w:tbl>
          <w:p w14:paraId="405533ED" w14:textId="25AE0C21" w:rsidR="00CD1E47" w:rsidRPr="00BD7D78" w:rsidRDefault="004F76A2" w:rsidP="00005766">
            <w:pPr>
              <w:numPr>
                <w:ilvl w:val="0"/>
                <w:numId w:val="41"/>
              </w:numPr>
              <w:spacing w:before="80"/>
              <w:ind w:left="360"/>
              <w:jc w:val="both"/>
              <w:rPr>
                <w:rFonts w:cs="Arial"/>
                <w:iCs/>
                <w:szCs w:val="22"/>
              </w:rPr>
            </w:pPr>
            <w:r>
              <w:rPr>
                <w:bCs/>
                <w:iCs/>
                <w:szCs w:val="22"/>
              </w:rPr>
              <w:t>¿</w:t>
            </w:r>
            <w:r w:rsidRPr="0025020B">
              <w:rPr>
                <w:bCs/>
                <w:iCs/>
                <w:szCs w:val="22"/>
              </w:rPr>
              <w:t>Cómo se documenta el confinamiento temporal?</w:t>
            </w:r>
            <w:r w:rsidR="00CD1E47" w:rsidRPr="00BD7D78">
              <w:rPr>
                <w:bCs/>
                <w:iCs/>
                <w:szCs w:val="22"/>
              </w:rPr>
              <w:t xml:space="preserve"> </w:t>
            </w:r>
            <w:r w:rsidR="00CD1E47" w:rsidRPr="00BD7D78">
              <w:rPr>
                <w:rFonts w:ascii="Garamond" w:hAnsi="Garamond"/>
                <w:bCs/>
                <w:iCs/>
                <w:szCs w:val="22"/>
              </w:rPr>
              <w:fldChar w:fldCharType="begin">
                <w:ffData>
                  <w:name w:val="Text63"/>
                  <w:enabled/>
                  <w:calcOnExit w:val="0"/>
                  <w:textInput/>
                </w:ffData>
              </w:fldChar>
            </w:r>
            <w:r w:rsidR="00CD1E47" w:rsidRPr="00BD7D78">
              <w:rPr>
                <w:rFonts w:ascii="Garamond" w:hAnsi="Garamond"/>
                <w:bCs/>
                <w:iCs/>
                <w:szCs w:val="22"/>
              </w:rPr>
              <w:instrText xml:space="preserve"> FORMTEXT </w:instrText>
            </w:r>
            <w:r w:rsidR="00CD1E47" w:rsidRPr="00BD7D78">
              <w:rPr>
                <w:rFonts w:ascii="Garamond" w:hAnsi="Garamond"/>
                <w:bCs/>
                <w:iCs/>
                <w:szCs w:val="22"/>
              </w:rPr>
            </w:r>
            <w:r w:rsidR="00CD1E47" w:rsidRPr="00BD7D78">
              <w:rPr>
                <w:rFonts w:ascii="Garamond" w:hAnsi="Garamond"/>
                <w:bCs/>
                <w:iCs/>
                <w:szCs w:val="22"/>
              </w:rPr>
              <w:fldChar w:fldCharType="separate"/>
            </w:r>
            <w:r w:rsidR="00CD1E47" w:rsidRPr="00BD7D78">
              <w:rPr>
                <w:rFonts w:ascii="Garamond" w:hAnsi="Garamond"/>
                <w:bCs/>
                <w:iCs/>
                <w:szCs w:val="22"/>
              </w:rPr>
              <w:t> </w:t>
            </w:r>
            <w:r w:rsidR="00CD1E47" w:rsidRPr="00BD7D78">
              <w:rPr>
                <w:rFonts w:ascii="Garamond" w:hAnsi="Garamond"/>
                <w:bCs/>
                <w:iCs/>
                <w:szCs w:val="22"/>
              </w:rPr>
              <w:t> </w:t>
            </w:r>
            <w:r w:rsidR="00CD1E47" w:rsidRPr="00BD7D78">
              <w:rPr>
                <w:rFonts w:ascii="Garamond" w:hAnsi="Garamond"/>
                <w:bCs/>
                <w:iCs/>
                <w:szCs w:val="22"/>
              </w:rPr>
              <w:t> </w:t>
            </w:r>
            <w:r w:rsidR="00CD1E47" w:rsidRPr="00BD7D78">
              <w:rPr>
                <w:rFonts w:ascii="Garamond" w:hAnsi="Garamond"/>
                <w:bCs/>
                <w:iCs/>
                <w:szCs w:val="22"/>
              </w:rPr>
              <w:t> </w:t>
            </w:r>
            <w:r w:rsidR="00CD1E47" w:rsidRPr="00BD7D78">
              <w:rPr>
                <w:rFonts w:ascii="Garamond" w:hAnsi="Garamond"/>
                <w:bCs/>
                <w:iCs/>
                <w:szCs w:val="22"/>
              </w:rPr>
              <w:t> </w:t>
            </w:r>
            <w:r w:rsidR="00CD1E47" w:rsidRPr="00BD7D78">
              <w:rPr>
                <w:rFonts w:ascii="Garamond" w:hAnsi="Garamond"/>
                <w:bCs/>
                <w:iCs/>
                <w:szCs w:val="22"/>
              </w:rPr>
              <w:fldChar w:fldCharType="end"/>
            </w:r>
          </w:p>
          <w:p w14:paraId="66B4F2A8" w14:textId="77777777" w:rsidR="00CD1E47" w:rsidRPr="00BD7D78" w:rsidRDefault="00CD1E47" w:rsidP="001868A4">
            <w:pPr>
              <w:ind w:left="360"/>
              <w:jc w:val="both"/>
              <w:rPr>
                <w:rFonts w:cs="Arial"/>
                <w:iCs/>
                <w:szCs w:val="22"/>
              </w:rPr>
            </w:pPr>
          </w:p>
          <w:p w14:paraId="7F000895" w14:textId="45F153DB" w:rsidR="00CD1E47" w:rsidRPr="00BD7D78" w:rsidRDefault="00CD1E47" w:rsidP="001868A4">
            <w:pPr>
              <w:ind w:left="360"/>
              <w:jc w:val="both"/>
              <w:rPr>
                <w:rFonts w:cs="Arial"/>
                <w:iCs/>
                <w:szCs w:val="22"/>
              </w:rPr>
            </w:pPr>
          </w:p>
        </w:tc>
      </w:tr>
      <w:tr w:rsidR="000E1285" w:rsidRPr="00BD7D78" w14:paraId="655B29B2" w14:textId="77777777" w:rsidTr="00005766">
        <w:trPr>
          <w:cantSplit/>
          <w:trHeight w:val="2448"/>
          <w:jc w:val="center"/>
        </w:trPr>
        <w:tc>
          <w:tcPr>
            <w:tcW w:w="10800" w:type="dxa"/>
            <w:gridSpan w:val="2"/>
            <w:tcBorders>
              <w:bottom w:val="single" w:sz="4" w:space="0" w:color="auto"/>
            </w:tcBorders>
          </w:tcPr>
          <w:p w14:paraId="10CFE2AE" w14:textId="5D7E30D6" w:rsidR="00CD1E47" w:rsidRPr="00BD7D78" w:rsidRDefault="00C51E7B" w:rsidP="006326A6">
            <w:pPr>
              <w:numPr>
                <w:ilvl w:val="0"/>
                <w:numId w:val="40"/>
              </w:numPr>
              <w:spacing w:before="40" w:after="40"/>
              <w:ind w:left="360"/>
              <w:rPr>
                <w:rFonts w:cs="Arial"/>
                <w:sz w:val="24"/>
              </w:rPr>
            </w:pPr>
            <w:r w:rsidRPr="00891300">
              <w:rPr>
                <w:b/>
                <w:sz w:val="24"/>
              </w:rPr>
              <w:lastRenderedPageBreak/>
              <w:t>PATIO</w:t>
            </w:r>
            <w:r>
              <w:rPr>
                <w:b/>
                <w:sz w:val="24"/>
              </w:rPr>
              <w:t xml:space="preserve"> O </w:t>
            </w:r>
            <w:r>
              <w:rPr>
                <w:b/>
                <w:sz w:val="24"/>
              </w:rPr>
              <w:t>PLATAFORMA</w:t>
            </w:r>
            <w:r w:rsidRPr="00891300">
              <w:rPr>
                <w:b/>
                <w:sz w:val="24"/>
              </w:rPr>
              <w:t xml:space="preserve"> DE ALIMENTACIÓN PARA RUMIANTES</w:t>
            </w:r>
            <w:r w:rsidRPr="00A12096">
              <w:rPr>
                <w:rFonts w:cs="Arial"/>
                <w:sz w:val="24"/>
              </w:rPr>
              <w:t xml:space="preserve">   </w:t>
            </w:r>
            <w:r w:rsidRPr="00A12096">
              <w:rPr>
                <w:rFonts w:cs="Arial"/>
                <w:bCs/>
                <w:iCs/>
                <w:sz w:val="24"/>
              </w:rPr>
              <w:fldChar w:fldCharType="begin">
                <w:ffData>
                  <w:name w:val="Check351"/>
                  <w:enabled/>
                  <w:calcOnExit w:val="0"/>
                  <w:checkBox>
                    <w:sizeAuto/>
                    <w:default w:val="0"/>
                  </w:checkBox>
                </w:ffData>
              </w:fldChar>
            </w:r>
            <w:r w:rsidRPr="00A12096">
              <w:rPr>
                <w:rFonts w:cs="Arial"/>
                <w:bCs/>
                <w:iCs/>
                <w:sz w:val="24"/>
              </w:rPr>
              <w:instrText xml:space="preserve"> FORMCHECKBOX </w:instrText>
            </w:r>
            <w:r>
              <w:rPr>
                <w:rFonts w:cs="Arial"/>
                <w:bCs/>
                <w:iCs/>
                <w:sz w:val="24"/>
              </w:rPr>
            </w:r>
            <w:r>
              <w:rPr>
                <w:rFonts w:cs="Arial"/>
                <w:bCs/>
                <w:iCs/>
                <w:sz w:val="24"/>
              </w:rPr>
              <w:fldChar w:fldCharType="separate"/>
            </w:r>
            <w:r w:rsidRPr="00A12096">
              <w:rPr>
                <w:rFonts w:cs="Arial"/>
                <w:bCs/>
                <w:iCs/>
                <w:sz w:val="24"/>
              </w:rPr>
              <w:fldChar w:fldCharType="end"/>
            </w:r>
            <w:r w:rsidRPr="00A12096">
              <w:rPr>
                <w:rFonts w:cs="Arial"/>
                <w:bCs/>
                <w:iCs/>
                <w:sz w:val="24"/>
              </w:rPr>
              <w:t xml:space="preserve"> </w:t>
            </w:r>
            <w:r w:rsidRPr="00891300">
              <w:rPr>
                <w:rFonts w:cs="Arial"/>
                <w:bCs/>
                <w:iCs/>
                <w:sz w:val="24"/>
              </w:rPr>
              <w:t>No aplicable (No se utilizan patios ni</w:t>
            </w:r>
            <w:r>
              <w:rPr>
                <w:rFonts w:cs="Arial"/>
                <w:bCs/>
                <w:iCs/>
                <w:sz w:val="24"/>
              </w:rPr>
              <w:t xml:space="preserve"> plataforma</w:t>
            </w:r>
            <w:r w:rsidRPr="00131C72">
              <w:rPr>
                <w:rFonts w:cs="Arial"/>
                <w:bCs/>
                <w:iCs/>
                <w:sz w:val="24"/>
              </w:rPr>
              <w:t xml:space="preserve"> </w:t>
            </w:r>
            <w:r w:rsidRPr="00891300">
              <w:rPr>
                <w:rFonts w:cs="Arial"/>
                <w:bCs/>
                <w:iCs/>
                <w:sz w:val="24"/>
              </w:rPr>
              <w:t>de alimentación)</w:t>
            </w:r>
          </w:p>
          <w:p w14:paraId="57FEB179" w14:textId="753AA58B" w:rsidR="008A2780" w:rsidRPr="003E41E8" w:rsidRDefault="008A2780" w:rsidP="008A2780">
            <w:pPr>
              <w:spacing w:before="40" w:after="80"/>
              <w:rPr>
                <w:rFonts w:cs="Arial"/>
                <w:i/>
                <w:iCs/>
                <w:szCs w:val="22"/>
              </w:rPr>
            </w:pPr>
            <w:r w:rsidRPr="00C32624">
              <w:rPr>
                <w:rFonts w:cs="Arial"/>
                <w:i/>
                <w:iCs/>
                <w:szCs w:val="22"/>
              </w:rPr>
              <w:t>El NOP define los patios</w:t>
            </w:r>
            <w:r w:rsidR="0099142B">
              <w:rPr>
                <w:rFonts w:cs="Arial"/>
                <w:i/>
                <w:iCs/>
                <w:szCs w:val="22"/>
              </w:rPr>
              <w:t xml:space="preserve"> y </w:t>
            </w:r>
            <w:r w:rsidRPr="00C32624">
              <w:rPr>
                <w:rFonts w:cs="Arial"/>
                <w:i/>
                <w:iCs/>
                <w:szCs w:val="22"/>
              </w:rPr>
              <w:t>plataformas de alimentación como “un área para alimentación, ejercicio y acceso al aire libre para el ganado durante la temporada sin pastoreo y un área de alto tráfico donde los animales pueden recibir alimentación suplementaria durante la temporada de pastoreo</w:t>
            </w:r>
            <w:r w:rsidR="0099142B">
              <w:rPr>
                <w:rFonts w:cs="Arial"/>
                <w:i/>
                <w:iCs/>
                <w:szCs w:val="22"/>
              </w:rPr>
              <w:t>.</w:t>
            </w:r>
            <w:r w:rsidRPr="00C32624">
              <w:rPr>
                <w:rFonts w:cs="Arial"/>
                <w:i/>
                <w:iCs/>
                <w:szCs w:val="22"/>
              </w:rPr>
              <w:t>”</w:t>
            </w:r>
          </w:p>
          <w:p w14:paraId="60EB4978" w14:textId="77777777" w:rsidR="008A2780" w:rsidRPr="0080396B" w:rsidRDefault="008A2780" w:rsidP="008A2780">
            <w:pPr>
              <w:numPr>
                <w:ilvl w:val="0"/>
                <w:numId w:val="43"/>
              </w:numPr>
              <w:ind w:left="360"/>
              <w:rPr>
                <w:rFonts w:cs="Arial"/>
                <w:bCs/>
                <w:iCs/>
                <w:szCs w:val="22"/>
              </w:rPr>
            </w:pPr>
            <w:r w:rsidRPr="00C32624">
              <w:rPr>
                <w:rFonts w:cs="Arial"/>
                <w:bCs/>
                <w:iCs/>
                <w:szCs w:val="22"/>
              </w:rPr>
              <w:t>Marque todos los usos aplicables de patios, plataformas de alimentación</w:t>
            </w:r>
            <w:r w:rsidRPr="003E41E8">
              <w:rPr>
                <w:rFonts w:cs="Arial"/>
                <w:bCs/>
                <w:iCs/>
                <w:szCs w:val="22"/>
              </w:rPr>
              <w:t>:</w:t>
            </w:r>
            <w:r>
              <w:rPr>
                <w:rFonts w:cs="Arial"/>
                <w:bCs/>
                <w:iCs/>
                <w:szCs w:val="22"/>
              </w:rPr>
              <w:br/>
            </w: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w:t>
            </w:r>
            <w:r w:rsidRPr="00C32624">
              <w:rPr>
                <w:rFonts w:cs="Arial"/>
                <w:bCs/>
                <w:iCs/>
                <w:szCs w:val="22"/>
              </w:rPr>
              <w:t>Acceso al aire libre durante la temporada sin pastoreo.</w:t>
            </w:r>
            <w:r>
              <w:rPr>
                <w:rFonts w:cs="Arial"/>
                <w:bCs/>
                <w:iCs/>
                <w:szCs w:val="22"/>
              </w:rPr>
              <w:br/>
            </w:r>
            <w:r w:rsidRPr="0080396B">
              <w:rPr>
                <w:rFonts w:cs="Arial"/>
                <w:bCs/>
                <w:iCs/>
                <w:szCs w:val="22"/>
              </w:rPr>
              <w:fldChar w:fldCharType="begin">
                <w:ffData>
                  <w:name w:val="Check351"/>
                  <w:enabled/>
                  <w:calcOnExit w:val="0"/>
                  <w:checkBox>
                    <w:sizeAuto/>
                    <w:default w:val="0"/>
                  </w:checkBox>
                </w:ffData>
              </w:fldChar>
            </w:r>
            <w:r w:rsidRPr="0080396B">
              <w:rPr>
                <w:rFonts w:cs="Arial"/>
                <w:bCs/>
                <w:iCs/>
                <w:szCs w:val="22"/>
              </w:rPr>
              <w:instrText xml:space="preserve"> FORMCHECKBOX </w:instrText>
            </w:r>
            <w:r>
              <w:rPr>
                <w:rFonts w:cs="Arial"/>
                <w:bCs/>
                <w:iCs/>
                <w:szCs w:val="22"/>
              </w:rPr>
            </w:r>
            <w:r>
              <w:rPr>
                <w:rFonts w:cs="Arial"/>
                <w:bCs/>
                <w:iCs/>
                <w:szCs w:val="22"/>
              </w:rPr>
              <w:fldChar w:fldCharType="separate"/>
            </w:r>
            <w:r w:rsidRPr="0080396B">
              <w:rPr>
                <w:rFonts w:cs="Arial"/>
                <w:bCs/>
                <w:iCs/>
                <w:szCs w:val="22"/>
              </w:rPr>
              <w:fldChar w:fldCharType="end"/>
            </w:r>
            <w:r w:rsidRPr="0080396B">
              <w:rPr>
                <w:rFonts w:cs="Arial"/>
                <w:bCs/>
                <w:iCs/>
                <w:szCs w:val="22"/>
              </w:rPr>
              <w:t xml:space="preserve"> Alimentación suplementaria durante la temporada de pastoreo.</w:t>
            </w:r>
            <w:r>
              <w:rPr>
                <w:rFonts w:cs="Arial"/>
                <w:bCs/>
                <w:iCs/>
                <w:szCs w:val="22"/>
              </w:rPr>
              <w:br/>
            </w:r>
            <w:r w:rsidRPr="0080396B">
              <w:rPr>
                <w:rFonts w:cs="Arial"/>
                <w:bCs/>
                <w:iCs/>
                <w:szCs w:val="22"/>
              </w:rPr>
              <w:fldChar w:fldCharType="begin">
                <w:ffData>
                  <w:name w:val="Check351"/>
                  <w:enabled/>
                  <w:calcOnExit w:val="0"/>
                  <w:checkBox>
                    <w:sizeAuto/>
                    <w:default w:val="0"/>
                  </w:checkBox>
                </w:ffData>
              </w:fldChar>
            </w:r>
            <w:r w:rsidRPr="0080396B">
              <w:rPr>
                <w:rFonts w:cs="Arial"/>
                <w:bCs/>
                <w:iCs/>
                <w:szCs w:val="22"/>
              </w:rPr>
              <w:instrText xml:space="preserve"> FORMCHECKBOX </w:instrText>
            </w:r>
            <w:r>
              <w:rPr>
                <w:rFonts w:cs="Arial"/>
                <w:bCs/>
                <w:iCs/>
                <w:szCs w:val="22"/>
              </w:rPr>
            </w:r>
            <w:r>
              <w:rPr>
                <w:rFonts w:cs="Arial"/>
                <w:bCs/>
                <w:iCs/>
                <w:szCs w:val="22"/>
              </w:rPr>
              <w:fldChar w:fldCharType="separate"/>
            </w:r>
            <w:r w:rsidRPr="0080396B">
              <w:rPr>
                <w:rFonts w:cs="Arial"/>
                <w:bCs/>
                <w:iCs/>
                <w:szCs w:val="22"/>
              </w:rPr>
              <w:fldChar w:fldCharType="end"/>
            </w:r>
            <w:r w:rsidRPr="0080396B">
              <w:rPr>
                <w:rFonts w:cs="Arial"/>
                <w:bCs/>
                <w:iCs/>
                <w:szCs w:val="22"/>
              </w:rPr>
              <w:t xml:space="preserve"> Alimentación final de ganado de engorde</w:t>
            </w:r>
          </w:p>
          <w:p w14:paraId="3D6E6A9E" w14:textId="77777777" w:rsidR="008A2780" w:rsidRPr="003E41E8" w:rsidRDefault="008A2780" w:rsidP="008A2780">
            <w:pPr>
              <w:numPr>
                <w:ilvl w:val="0"/>
                <w:numId w:val="43"/>
              </w:numPr>
              <w:spacing w:before="80" w:after="40"/>
              <w:ind w:left="360"/>
              <w:rPr>
                <w:rFonts w:cs="Arial"/>
                <w:bCs/>
                <w:iCs/>
                <w:szCs w:val="22"/>
              </w:rPr>
            </w:pPr>
            <w:r w:rsidRPr="0080396B">
              <w:rPr>
                <w:rFonts w:cs="Arial"/>
                <w:szCs w:val="22"/>
              </w:rPr>
              <w:t>Describir el patio de alimentación final, la plataforma de alimentación o el corral de engorde</w:t>
            </w:r>
            <w:r w:rsidRPr="003E41E8">
              <w:rPr>
                <w:rFonts w:cs="Arial"/>
                <w:szCs w:val="22"/>
              </w:rPr>
              <w:t xml:space="preserve">: </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065"/>
              <w:gridCol w:w="2360"/>
              <w:gridCol w:w="3484"/>
            </w:tblGrid>
            <w:tr w:rsidR="008A2780" w:rsidRPr="003E41E8" w14:paraId="03A9A590" w14:textId="77777777" w:rsidTr="008A2780">
              <w:trPr>
                <w:trHeight w:val="360"/>
                <w:jc w:val="right"/>
              </w:trPr>
              <w:tc>
                <w:tcPr>
                  <w:tcW w:w="2387" w:type="dxa"/>
                  <w:shd w:val="clear" w:color="auto" w:fill="auto"/>
                </w:tcPr>
                <w:p w14:paraId="4FFD0A10" w14:textId="77777777" w:rsidR="008A2780" w:rsidRPr="003E41E8" w:rsidRDefault="008A2780" w:rsidP="008A2780">
                  <w:pPr>
                    <w:rPr>
                      <w:rFonts w:cs="Arial"/>
                      <w:b/>
                      <w:szCs w:val="22"/>
                    </w:rPr>
                  </w:pPr>
                  <w:r w:rsidRPr="00287386">
                    <w:rPr>
                      <w:rFonts w:cs="Arial"/>
                      <w:b/>
                      <w:szCs w:val="22"/>
                    </w:rPr>
                    <w:t>Nombre/# del patio/plataforma de alimentación</w:t>
                  </w:r>
                </w:p>
              </w:tc>
              <w:tc>
                <w:tcPr>
                  <w:tcW w:w="2065" w:type="dxa"/>
                  <w:shd w:val="clear" w:color="auto" w:fill="auto"/>
                </w:tcPr>
                <w:p w14:paraId="3977D969" w14:textId="77777777" w:rsidR="008A2780" w:rsidRPr="003E41E8" w:rsidRDefault="008A2780" w:rsidP="008A2780">
                  <w:pPr>
                    <w:rPr>
                      <w:rFonts w:cs="Arial"/>
                      <w:b/>
                      <w:szCs w:val="22"/>
                    </w:rPr>
                  </w:pPr>
                  <w:r w:rsidRPr="00287386">
                    <w:rPr>
                      <w:rFonts w:cs="Arial"/>
                      <w:b/>
                      <w:szCs w:val="22"/>
                    </w:rPr>
                    <w:t>Dimensiones</w:t>
                  </w:r>
                </w:p>
              </w:tc>
              <w:tc>
                <w:tcPr>
                  <w:tcW w:w="2360" w:type="dxa"/>
                  <w:shd w:val="clear" w:color="auto" w:fill="auto"/>
                </w:tcPr>
                <w:p w14:paraId="45DC6391" w14:textId="77777777" w:rsidR="008A2780" w:rsidRPr="003E41E8" w:rsidRDefault="008A2780" w:rsidP="008A2780">
                  <w:pPr>
                    <w:rPr>
                      <w:rFonts w:cs="Arial"/>
                      <w:b/>
                      <w:szCs w:val="22"/>
                    </w:rPr>
                  </w:pPr>
                  <w:r w:rsidRPr="00287386">
                    <w:rPr>
                      <w:rFonts w:cs="Arial"/>
                      <w:b/>
                      <w:szCs w:val="22"/>
                    </w:rPr>
                    <w:t>Carga máxima</w:t>
                  </w:r>
                </w:p>
              </w:tc>
              <w:tc>
                <w:tcPr>
                  <w:tcW w:w="3484" w:type="dxa"/>
                  <w:shd w:val="clear" w:color="auto" w:fill="auto"/>
                </w:tcPr>
                <w:p w14:paraId="32E48406" w14:textId="77777777" w:rsidR="008A2780" w:rsidRPr="003E41E8" w:rsidRDefault="008A2780" w:rsidP="008A2780">
                  <w:pPr>
                    <w:rPr>
                      <w:rFonts w:cs="Arial"/>
                      <w:b/>
                      <w:sz w:val="20"/>
                      <w:szCs w:val="20"/>
                    </w:rPr>
                  </w:pPr>
                  <w:r w:rsidRPr="00287386">
                    <w:rPr>
                      <w:rFonts w:cs="Arial"/>
                      <w:b/>
                      <w:sz w:val="20"/>
                      <w:szCs w:val="20"/>
                    </w:rPr>
                    <w:t>¿El patio/comedero es lo suficientemente grande como para permitir que todo el ganado se alimente sin competencia?</w:t>
                  </w:r>
                </w:p>
              </w:tc>
            </w:tr>
            <w:tr w:rsidR="008A2780" w:rsidRPr="003E41E8" w14:paraId="6CF8D8B0" w14:textId="77777777" w:rsidTr="008A2780">
              <w:trPr>
                <w:trHeight w:val="360"/>
                <w:jc w:val="right"/>
              </w:trPr>
              <w:tc>
                <w:tcPr>
                  <w:tcW w:w="2387" w:type="dxa"/>
                  <w:shd w:val="clear" w:color="auto" w:fill="auto"/>
                </w:tcPr>
                <w:p w14:paraId="1E412E73" w14:textId="77777777" w:rsidR="008A2780" w:rsidRPr="003E41E8" w:rsidRDefault="008A2780" w:rsidP="008A2780">
                  <w:pPr>
                    <w:rPr>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065" w:type="dxa"/>
                  <w:shd w:val="clear" w:color="auto" w:fill="auto"/>
                </w:tcPr>
                <w:p w14:paraId="459FC0E7" w14:textId="77777777" w:rsidR="008A2780" w:rsidRPr="003E41E8" w:rsidRDefault="008A2780" w:rsidP="008A2780">
                  <w:pPr>
                    <w:rPr>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360" w:type="dxa"/>
                  <w:shd w:val="clear" w:color="auto" w:fill="auto"/>
                </w:tcPr>
                <w:p w14:paraId="1CB83091" w14:textId="77777777" w:rsidR="008A2780" w:rsidRPr="003E41E8" w:rsidRDefault="008A2780" w:rsidP="008A2780">
                  <w:pPr>
                    <w:rPr>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3484" w:type="dxa"/>
                  <w:shd w:val="clear" w:color="auto" w:fill="auto"/>
                </w:tcPr>
                <w:p w14:paraId="612BEB90" w14:textId="77777777" w:rsidR="008A2780" w:rsidRPr="003E41E8" w:rsidRDefault="008A2780" w:rsidP="008A2780">
                  <w:pPr>
                    <w:rPr>
                      <w:szCs w:val="22"/>
                    </w:rPr>
                  </w:pP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w:t>
                  </w:r>
                  <w:r>
                    <w:rPr>
                      <w:rFonts w:cs="Arial"/>
                      <w:bCs/>
                      <w:iCs/>
                      <w:szCs w:val="22"/>
                    </w:rPr>
                    <w:t>Sí</w:t>
                  </w:r>
                  <w:r w:rsidRPr="003E41E8">
                    <w:rPr>
                      <w:rFonts w:cs="Arial"/>
                      <w:bCs/>
                      <w:iCs/>
                      <w:szCs w:val="22"/>
                    </w:rPr>
                    <w:t xml:space="preserve">   </w:t>
                  </w: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No</w:t>
                  </w:r>
                </w:p>
              </w:tc>
            </w:tr>
            <w:tr w:rsidR="008A2780" w:rsidRPr="003E41E8" w14:paraId="5B60C5B3" w14:textId="77777777" w:rsidTr="008A2780">
              <w:trPr>
                <w:trHeight w:val="360"/>
                <w:jc w:val="right"/>
              </w:trPr>
              <w:tc>
                <w:tcPr>
                  <w:tcW w:w="2387" w:type="dxa"/>
                  <w:shd w:val="clear" w:color="auto" w:fill="auto"/>
                </w:tcPr>
                <w:p w14:paraId="219DCEED" w14:textId="77777777" w:rsidR="008A2780" w:rsidRPr="003E41E8" w:rsidRDefault="008A2780" w:rsidP="008A2780">
                  <w:pPr>
                    <w:rPr>
                      <w:rFonts w:ascii="Garamond" w:hAnsi="Garamond"/>
                      <w:bCs/>
                      <w:iCs/>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065" w:type="dxa"/>
                  <w:shd w:val="clear" w:color="auto" w:fill="auto"/>
                </w:tcPr>
                <w:p w14:paraId="3E181EA8" w14:textId="77777777" w:rsidR="008A2780" w:rsidRPr="003E41E8" w:rsidRDefault="008A2780" w:rsidP="008A2780">
                  <w:pPr>
                    <w:rPr>
                      <w:rFonts w:ascii="Garamond" w:hAnsi="Garamond"/>
                      <w:bCs/>
                      <w:iCs/>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360" w:type="dxa"/>
                  <w:shd w:val="clear" w:color="auto" w:fill="auto"/>
                </w:tcPr>
                <w:p w14:paraId="3E5CF497" w14:textId="77777777" w:rsidR="008A2780" w:rsidRPr="003E41E8" w:rsidRDefault="008A2780" w:rsidP="008A2780">
                  <w:pPr>
                    <w:rPr>
                      <w:rFonts w:ascii="Garamond" w:hAnsi="Garamond"/>
                      <w:bCs/>
                      <w:iCs/>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3484" w:type="dxa"/>
                  <w:shd w:val="clear" w:color="auto" w:fill="auto"/>
                </w:tcPr>
                <w:p w14:paraId="0F200B5E" w14:textId="77777777" w:rsidR="008A2780" w:rsidRPr="003E41E8" w:rsidRDefault="008A2780" w:rsidP="008A2780">
                  <w:pPr>
                    <w:rPr>
                      <w:rFonts w:cs="Arial"/>
                      <w:bCs/>
                      <w:iCs/>
                      <w:szCs w:val="22"/>
                    </w:rPr>
                  </w:pP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w:t>
                  </w:r>
                  <w:r>
                    <w:rPr>
                      <w:rFonts w:cs="Arial"/>
                      <w:bCs/>
                      <w:iCs/>
                      <w:szCs w:val="22"/>
                    </w:rPr>
                    <w:t>Sí</w:t>
                  </w:r>
                  <w:r w:rsidRPr="003E41E8">
                    <w:rPr>
                      <w:rFonts w:cs="Arial"/>
                      <w:bCs/>
                      <w:iCs/>
                      <w:szCs w:val="22"/>
                    </w:rPr>
                    <w:t xml:space="preserve">   </w:t>
                  </w: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No</w:t>
                  </w:r>
                </w:p>
              </w:tc>
            </w:tr>
            <w:tr w:rsidR="008A2780" w:rsidRPr="003E41E8" w14:paraId="7E76FFC6" w14:textId="77777777" w:rsidTr="008A2780">
              <w:trPr>
                <w:trHeight w:val="360"/>
                <w:jc w:val="right"/>
              </w:trPr>
              <w:tc>
                <w:tcPr>
                  <w:tcW w:w="2387" w:type="dxa"/>
                  <w:shd w:val="clear" w:color="auto" w:fill="auto"/>
                </w:tcPr>
                <w:p w14:paraId="2A8D58D8" w14:textId="77777777" w:rsidR="008A2780" w:rsidRPr="003E41E8" w:rsidRDefault="008A2780" w:rsidP="008A2780">
                  <w:pPr>
                    <w:rPr>
                      <w:rFonts w:ascii="Garamond" w:hAnsi="Garamond"/>
                      <w:bCs/>
                      <w:iCs/>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065" w:type="dxa"/>
                  <w:shd w:val="clear" w:color="auto" w:fill="auto"/>
                </w:tcPr>
                <w:p w14:paraId="0B9610C4" w14:textId="77777777" w:rsidR="008A2780" w:rsidRPr="003E41E8" w:rsidRDefault="008A2780" w:rsidP="008A2780">
                  <w:pPr>
                    <w:rPr>
                      <w:rFonts w:ascii="Garamond" w:hAnsi="Garamond"/>
                      <w:bCs/>
                      <w:iCs/>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360" w:type="dxa"/>
                  <w:shd w:val="clear" w:color="auto" w:fill="auto"/>
                </w:tcPr>
                <w:p w14:paraId="170DEED2" w14:textId="77777777" w:rsidR="008A2780" w:rsidRPr="003E41E8" w:rsidRDefault="008A2780" w:rsidP="008A2780">
                  <w:pPr>
                    <w:rPr>
                      <w:rFonts w:ascii="Garamond" w:hAnsi="Garamond"/>
                      <w:bCs/>
                      <w:iCs/>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3484" w:type="dxa"/>
                  <w:shd w:val="clear" w:color="auto" w:fill="auto"/>
                </w:tcPr>
                <w:p w14:paraId="0C8FA9EF" w14:textId="77777777" w:rsidR="008A2780" w:rsidRPr="003E41E8" w:rsidRDefault="008A2780" w:rsidP="008A2780">
                  <w:pPr>
                    <w:rPr>
                      <w:rFonts w:cs="Arial"/>
                      <w:bCs/>
                      <w:iCs/>
                      <w:szCs w:val="22"/>
                    </w:rPr>
                  </w:pP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w:t>
                  </w:r>
                  <w:r>
                    <w:rPr>
                      <w:rFonts w:cs="Arial"/>
                      <w:bCs/>
                      <w:iCs/>
                      <w:szCs w:val="22"/>
                    </w:rPr>
                    <w:t>Sí</w:t>
                  </w:r>
                  <w:r w:rsidRPr="003E41E8">
                    <w:rPr>
                      <w:rFonts w:cs="Arial"/>
                      <w:bCs/>
                      <w:iCs/>
                      <w:szCs w:val="22"/>
                    </w:rPr>
                    <w:t xml:space="preserve">   </w:t>
                  </w: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No</w:t>
                  </w:r>
                </w:p>
              </w:tc>
            </w:tr>
            <w:tr w:rsidR="008A2780" w:rsidRPr="003E41E8" w14:paraId="428B85B4" w14:textId="77777777" w:rsidTr="008A2780">
              <w:trPr>
                <w:trHeight w:val="360"/>
                <w:jc w:val="right"/>
              </w:trPr>
              <w:tc>
                <w:tcPr>
                  <w:tcW w:w="2387" w:type="dxa"/>
                  <w:shd w:val="clear" w:color="auto" w:fill="auto"/>
                </w:tcPr>
                <w:p w14:paraId="363F59D9" w14:textId="77777777" w:rsidR="008A2780" w:rsidRPr="003E41E8" w:rsidRDefault="008A2780" w:rsidP="008A2780">
                  <w:pPr>
                    <w:rPr>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065" w:type="dxa"/>
                  <w:shd w:val="clear" w:color="auto" w:fill="auto"/>
                </w:tcPr>
                <w:p w14:paraId="3766AAAE" w14:textId="77777777" w:rsidR="008A2780" w:rsidRPr="003E41E8" w:rsidRDefault="008A2780" w:rsidP="008A2780">
                  <w:pPr>
                    <w:rPr>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2360" w:type="dxa"/>
                  <w:shd w:val="clear" w:color="auto" w:fill="auto"/>
                </w:tcPr>
                <w:p w14:paraId="78AEAEAC" w14:textId="77777777" w:rsidR="008A2780" w:rsidRPr="003E41E8" w:rsidRDefault="008A2780" w:rsidP="008A2780">
                  <w:pPr>
                    <w:rPr>
                      <w:szCs w:val="22"/>
                    </w:rPr>
                  </w:pPr>
                  <w:r w:rsidRPr="003E41E8">
                    <w:rPr>
                      <w:rFonts w:ascii="Garamond" w:hAnsi="Garamond"/>
                      <w:bCs/>
                      <w:iCs/>
                      <w:szCs w:val="22"/>
                    </w:rPr>
                    <w:fldChar w:fldCharType="begin">
                      <w:ffData>
                        <w:name w:val="Text63"/>
                        <w:enabled/>
                        <w:calcOnExit w:val="0"/>
                        <w:textInput/>
                      </w:ffData>
                    </w:fldChar>
                  </w:r>
                  <w:r w:rsidRPr="003E41E8">
                    <w:rPr>
                      <w:rFonts w:ascii="Garamond" w:hAnsi="Garamond"/>
                      <w:bCs/>
                      <w:iCs/>
                      <w:szCs w:val="22"/>
                    </w:rPr>
                    <w:instrText xml:space="preserve"> FORMTEXT </w:instrText>
                  </w:r>
                  <w:r w:rsidRPr="003E41E8">
                    <w:rPr>
                      <w:rFonts w:ascii="Garamond" w:hAnsi="Garamond"/>
                      <w:bCs/>
                      <w:iCs/>
                      <w:szCs w:val="22"/>
                    </w:rPr>
                  </w:r>
                  <w:r w:rsidRPr="003E41E8">
                    <w:rPr>
                      <w:rFonts w:ascii="Garamond" w:hAnsi="Garamond"/>
                      <w:bCs/>
                      <w:iCs/>
                      <w:szCs w:val="22"/>
                    </w:rPr>
                    <w:fldChar w:fldCharType="separate"/>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t> </w:t>
                  </w:r>
                  <w:r w:rsidRPr="003E41E8">
                    <w:rPr>
                      <w:rFonts w:ascii="Garamond" w:hAnsi="Garamond"/>
                      <w:bCs/>
                      <w:iCs/>
                      <w:szCs w:val="22"/>
                    </w:rPr>
                    <w:fldChar w:fldCharType="end"/>
                  </w:r>
                </w:p>
              </w:tc>
              <w:tc>
                <w:tcPr>
                  <w:tcW w:w="3484" w:type="dxa"/>
                  <w:shd w:val="clear" w:color="auto" w:fill="auto"/>
                </w:tcPr>
                <w:p w14:paraId="606FF80A" w14:textId="77777777" w:rsidR="008A2780" w:rsidRPr="003E41E8" w:rsidRDefault="008A2780" w:rsidP="008A2780">
                  <w:pPr>
                    <w:rPr>
                      <w:szCs w:val="22"/>
                    </w:rPr>
                  </w:pP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w:t>
                  </w:r>
                  <w:r>
                    <w:rPr>
                      <w:rFonts w:cs="Arial"/>
                      <w:bCs/>
                      <w:iCs/>
                      <w:szCs w:val="22"/>
                    </w:rPr>
                    <w:t>Sí</w:t>
                  </w:r>
                  <w:r w:rsidRPr="003E41E8">
                    <w:rPr>
                      <w:rFonts w:cs="Arial"/>
                      <w:bCs/>
                      <w:iCs/>
                      <w:szCs w:val="22"/>
                    </w:rPr>
                    <w:t xml:space="preserve">   </w:t>
                  </w:r>
                  <w:r w:rsidRPr="003E41E8">
                    <w:rPr>
                      <w:rFonts w:cs="Arial"/>
                      <w:bCs/>
                      <w:iCs/>
                      <w:szCs w:val="22"/>
                    </w:rPr>
                    <w:fldChar w:fldCharType="begin">
                      <w:ffData>
                        <w:name w:val="Check351"/>
                        <w:enabled/>
                        <w:calcOnExit w:val="0"/>
                        <w:checkBox>
                          <w:sizeAuto/>
                          <w:default w:val="0"/>
                        </w:checkBox>
                      </w:ffData>
                    </w:fldChar>
                  </w:r>
                  <w:r w:rsidRPr="003E41E8">
                    <w:rPr>
                      <w:rFonts w:cs="Arial"/>
                      <w:bCs/>
                      <w:iCs/>
                      <w:szCs w:val="22"/>
                    </w:rPr>
                    <w:instrText xml:space="preserve"> FORMCHECKBOX </w:instrText>
                  </w:r>
                  <w:r>
                    <w:rPr>
                      <w:rFonts w:cs="Arial"/>
                      <w:bCs/>
                      <w:iCs/>
                      <w:szCs w:val="22"/>
                    </w:rPr>
                  </w:r>
                  <w:r>
                    <w:rPr>
                      <w:rFonts w:cs="Arial"/>
                      <w:bCs/>
                      <w:iCs/>
                      <w:szCs w:val="22"/>
                    </w:rPr>
                    <w:fldChar w:fldCharType="separate"/>
                  </w:r>
                  <w:r w:rsidRPr="003E41E8">
                    <w:rPr>
                      <w:rFonts w:cs="Arial"/>
                      <w:bCs/>
                      <w:iCs/>
                      <w:szCs w:val="22"/>
                    </w:rPr>
                    <w:fldChar w:fldCharType="end"/>
                  </w:r>
                  <w:r w:rsidRPr="003E41E8">
                    <w:rPr>
                      <w:rFonts w:cs="Arial"/>
                      <w:bCs/>
                      <w:iCs/>
                      <w:szCs w:val="22"/>
                    </w:rPr>
                    <w:t xml:space="preserve"> No</w:t>
                  </w:r>
                </w:p>
              </w:tc>
            </w:tr>
          </w:tbl>
          <w:p w14:paraId="15331FE4" w14:textId="77777777" w:rsidR="000E1285" w:rsidRPr="00BD7D78" w:rsidRDefault="000E1285" w:rsidP="001868A4">
            <w:pPr>
              <w:rPr>
                <w:rFonts w:cs="Arial"/>
                <w:bCs/>
                <w:szCs w:val="22"/>
              </w:rPr>
            </w:pPr>
          </w:p>
        </w:tc>
      </w:tr>
    </w:tbl>
    <w:p w14:paraId="150B8CFD" w14:textId="72FB791C" w:rsidR="00E168D5" w:rsidRPr="008A2780" w:rsidRDefault="00E168D5" w:rsidP="001868A4">
      <w:pPr>
        <w:rPr>
          <w:sz w:val="12"/>
          <w:szCs w:val="14"/>
        </w:rPr>
      </w:pPr>
      <w:bookmarkStart w:id="3" w:name="_Toc450745740"/>
      <w:bookmarkEnd w:id="3"/>
    </w:p>
    <w:sectPr w:rsidR="00E168D5" w:rsidRPr="008A2780" w:rsidSect="00FA1A01">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2C9A7" w14:textId="77777777" w:rsidR="00FA1A01" w:rsidRPr="00BD7D78" w:rsidRDefault="00FA1A01">
      <w:r w:rsidRPr="00BD7D78">
        <w:separator/>
      </w:r>
    </w:p>
  </w:endnote>
  <w:endnote w:type="continuationSeparator" w:id="0">
    <w:p w14:paraId="34B95A9C" w14:textId="77777777" w:rsidR="00FA1A01" w:rsidRPr="00BD7D78" w:rsidRDefault="00FA1A01">
      <w:r w:rsidRPr="00BD7D78">
        <w:continuationSeparator/>
      </w:r>
    </w:p>
  </w:endnote>
  <w:endnote w:type="continuationNotice" w:id="1">
    <w:p w14:paraId="39EDBA20" w14:textId="77777777" w:rsidR="00FA1A01" w:rsidRPr="00BD7D78" w:rsidRDefault="00FA1A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2C80" w14:textId="5EA7C476" w:rsidR="00757991" w:rsidRPr="00BD7D78" w:rsidRDefault="00633665" w:rsidP="00FB5508">
    <w:pPr>
      <w:pStyle w:val="Footer"/>
      <w:tabs>
        <w:tab w:val="clear" w:pos="4320"/>
        <w:tab w:val="clear" w:pos="8640"/>
      </w:tabs>
      <w:jc w:val="center"/>
      <w:rPr>
        <w:rFonts w:ascii="Garamond" w:hAnsi="Garamond"/>
        <w:sz w:val="20"/>
        <w:szCs w:val="20"/>
        <w:lang w:val="es-419"/>
      </w:rPr>
    </w:pPr>
    <w:r w:rsidRPr="00BD7D78">
      <w:rPr>
        <w:rFonts w:ascii="Garamond" w:hAnsi="Garamond"/>
        <w:sz w:val="20"/>
        <w:szCs w:val="20"/>
        <w:lang w:val="es-419"/>
      </w:rPr>
      <w:t>1C</w:t>
    </w:r>
    <w:r w:rsidR="00D90675" w:rsidRPr="00BD7D78">
      <w:rPr>
        <w:rFonts w:ascii="Garamond" w:hAnsi="Garamond"/>
        <w:sz w:val="20"/>
        <w:szCs w:val="20"/>
        <w:lang w:val="es-419"/>
      </w:rPr>
      <w:t>3E0</w:t>
    </w:r>
    <w:r w:rsidR="004E683D" w:rsidRPr="00BD7D78">
      <w:rPr>
        <w:rFonts w:ascii="Garamond" w:hAnsi="Garamond"/>
        <w:sz w:val="20"/>
        <w:szCs w:val="20"/>
        <w:lang w:val="es-419"/>
      </w:rPr>
      <w:t>7</w:t>
    </w:r>
    <w:r w:rsidR="004F4329" w:rsidRPr="00BD7D78">
      <w:rPr>
        <w:rFonts w:ascii="Garamond" w:hAnsi="Garamond"/>
        <w:sz w:val="20"/>
        <w:szCs w:val="20"/>
        <w:lang w:val="es-419"/>
      </w:rPr>
      <w:t>_SP</w:t>
    </w:r>
    <w:r w:rsidR="00F97095" w:rsidRPr="00BD7D78">
      <w:rPr>
        <w:rFonts w:ascii="Garamond" w:hAnsi="Garamond"/>
        <w:sz w:val="20"/>
        <w:szCs w:val="20"/>
        <w:lang w:val="es-419"/>
      </w:rPr>
      <w:t>, V</w:t>
    </w:r>
    <w:r w:rsidR="00337E90" w:rsidRPr="00BD7D78">
      <w:rPr>
        <w:rFonts w:ascii="Garamond" w:hAnsi="Garamond"/>
        <w:sz w:val="20"/>
        <w:szCs w:val="20"/>
        <w:lang w:val="es-419"/>
      </w:rPr>
      <w:t>3</w:t>
    </w:r>
    <w:r w:rsidR="004E683D" w:rsidRPr="00BD7D78">
      <w:rPr>
        <w:rFonts w:ascii="Garamond" w:hAnsi="Garamond"/>
        <w:sz w:val="20"/>
        <w:szCs w:val="20"/>
        <w:lang w:val="es-419"/>
      </w:rPr>
      <w:t>, R1</w:t>
    </w:r>
    <w:r w:rsidR="00281909" w:rsidRPr="00BD7D78">
      <w:rPr>
        <w:rFonts w:ascii="Garamond" w:hAnsi="Garamond"/>
        <w:sz w:val="20"/>
        <w:szCs w:val="20"/>
        <w:lang w:val="es-419"/>
      </w:rPr>
      <w:t xml:space="preserve">, </w:t>
    </w:r>
    <w:r w:rsidR="00337E90" w:rsidRPr="00BD7D78">
      <w:rPr>
        <w:rFonts w:ascii="Garamond" w:hAnsi="Garamond"/>
        <w:sz w:val="20"/>
        <w:szCs w:val="20"/>
        <w:lang w:val="es-419"/>
      </w:rPr>
      <w:t>1</w:t>
    </w:r>
    <w:r w:rsidR="004E683D" w:rsidRPr="00BD7D78">
      <w:rPr>
        <w:rFonts w:ascii="Garamond" w:hAnsi="Garamond"/>
        <w:sz w:val="20"/>
        <w:szCs w:val="20"/>
        <w:lang w:val="es-419"/>
      </w:rPr>
      <w:t>2</w:t>
    </w:r>
    <w:r w:rsidR="00337E90" w:rsidRPr="00BD7D78">
      <w:rPr>
        <w:rFonts w:ascii="Garamond" w:hAnsi="Garamond"/>
        <w:sz w:val="20"/>
        <w:szCs w:val="20"/>
        <w:lang w:val="es-419"/>
      </w:rPr>
      <w:t>/</w:t>
    </w:r>
    <w:r w:rsidR="004E683D" w:rsidRPr="00BD7D78">
      <w:rPr>
        <w:rFonts w:ascii="Garamond" w:hAnsi="Garamond"/>
        <w:sz w:val="20"/>
        <w:szCs w:val="20"/>
        <w:lang w:val="es-419"/>
      </w:rPr>
      <w:t>20</w:t>
    </w:r>
    <w:r w:rsidR="00337E90" w:rsidRPr="00BD7D78">
      <w:rPr>
        <w:rFonts w:ascii="Garamond" w:hAnsi="Garamond"/>
        <w:sz w:val="20"/>
        <w:szCs w:val="20"/>
        <w:lang w:val="es-419"/>
      </w:rPr>
      <w:t xml:space="preserve">/2023 </w:t>
    </w:r>
    <w:r w:rsidR="00D97101" w:rsidRPr="00BD7D78">
      <w:rPr>
        <w:rFonts w:ascii="Garamond" w:hAnsi="Garamond"/>
        <w:sz w:val="20"/>
        <w:szCs w:val="20"/>
        <w:lang w:val="es-419"/>
      </w:rPr>
      <w:tab/>
    </w:r>
    <w:r w:rsidR="00D97101" w:rsidRPr="00BD7D78">
      <w:rPr>
        <w:rFonts w:ascii="Garamond" w:hAnsi="Garamond"/>
        <w:sz w:val="20"/>
        <w:szCs w:val="20"/>
        <w:lang w:val="es-419"/>
      </w:rPr>
      <w:tab/>
    </w:r>
    <w:r w:rsidR="00D97101" w:rsidRPr="00BD7D78">
      <w:rPr>
        <w:rFonts w:ascii="Garamond" w:hAnsi="Garamond"/>
        <w:sz w:val="20"/>
        <w:szCs w:val="20"/>
        <w:lang w:val="es-419"/>
      </w:rPr>
      <w:tab/>
    </w:r>
    <w:r w:rsidR="00D97101" w:rsidRPr="00BD7D78">
      <w:rPr>
        <w:rFonts w:ascii="Garamond" w:hAnsi="Garamond"/>
        <w:sz w:val="20"/>
        <w:szCs w:val="20"/>
        <w:lang w:val="es-419"/>
      </w:rPr>
      <w:tab/>
    </w:r>
    <w:r w:rsidR="00D97101" w:rsidRPr="00BD7D78">
      <w:rPr>
        <w:rFonts w:ascii="Garamond" w:hAnsi="Garamond"/>
        <w:sz w:val="20"/>
        <w:szCs w:val="20"/>
        <w:lang w:val="es-419"/>
      </w:rPr>
      <w:tab/>
    </w:r>
    <w:r w:rsidR="00D97101" w:rsidRPr="00BD7D78">
      <w:rPr>
        <w:rFonts w:ascii="Garamond" w:hAnsi="Garamond"/>
        <w:sz w:val="20"/>
        <w:szCs w:val="20"/>
        <w:lang w:val="es-419"/>
      </w:rPr>
      <w:tab/>
    </w:r>
    <w:r w:rsidR="00D97101" w:rsidRPr="00BD7D78">
      <w:rPr>
        <w:rFonts w:ascii="Garamond" w:hAnsi="Garamond"/>
        <w:sz w:val="20"/>
        <w:szCs w:val="20"/>
        <w:lang w:val="es-419"/>
      </w:rPr>
      <w:tab/>
    </w:r>
    <w:r w:rsidR="00D97101" w:rsidRPr="00BD7D78">
      <w:rPr>
        <w:rFonts w:ascii="Garamond" w:hAnsi="Garamond"/>
        <w:sz w:val="20"/>
        <w:szCs w:val="20"/>
        <w:lang w:val="es-419"/>
      </w:rPr>
      <w:tab/>
    </w:r>
    <w:r w:rsidR="00757991" w:rsidRPr="00BD7D78">
      <w:rPr>
        <w:rFonts w:ascii="Garamond" w:hAnsi="Garamond"/>
        <w:sz w:val="20"/>
        <w:szCs w:val="20"/>
        <w:lang w:val="es-419"/>
      </w:rPr>
      <w:tab/>
    </w:r>
    <w:r w:rsidR="00757991" w:rsidRPr="00BD7D78">
      <w:rPr>
        <w:rFonts w:ascii="Garamond" w:hAnsi="Garamond"/>
        <w:sz w:val="20"/>
        <w:szCs w:val="20"/>
        <w:lang w:val="es-419"/>
      </w:rPr>
      <w:tab/>
      <w:t>P</w:t>
    </w:r>
    <w:r w:rsidR="004F4329" w:rsidRPr="00BD7D78">
      <w:rPr>
        <w:rFonts w:ascii="Garamond" w:hAnsi="Garamond"/>
        <w:sz w:val="20"/>
        <w:szCs w:val="20"/>
        <w:lang w:val="es-419"/>
      </w:rPr>
      <w:t>á</w:t>
    </w:r>
    <w:r w:rsidR="00757991" w:rsidRPr="00BD7D78">
      <w:rPr>
        <w:rFonts w:ascii="Garamond" w:hAnsi="Garamond"/>
        <w:sz w:val="20"/>
        <w:szCs w:val="20"/>
        <w:lang w:val="es-419"/>
      </w:rPr>
      <w:t>g</w:t>
    </w:r>
    <w:r w:rsidR="004F4329" w:rsidRPr="00BD7D78">
      <w:rPr>
        <w:rFonts w:ascii="Garamond" w:hAnsi="Garamond"/>
        <w:sz w:val="20"/>
        <w:szCs w:val="20"/>
        <w:lang w:val="es-419"/>
      </w:rPr>
      <w:t>ina</w:t>
    </w:r>
    <w:r w:rsidR="00757991" w:rsidRPr="00BD7D78">
      <w:rPr>
        <w:rFonts w:ascii="Garamond" w:hAnsi="Garamond"/>
        <w:sz w:val="20"/>
        <w:szCs w:val="20"/>
        <w:lang w:val="es-419"/>
      </w:rPr>
      <w:t xml:space="preserve"> </w:t>
    </w:r>
    <w:r w:rsidR="00757991" w:rsidRPr="00BD7D78">
      <w:rPr>
        <w:rFonts w:ascii="Garamond" w:hAnsi="Garamond"/>
        <w:b/>
        <w:bCs/>
        <w:sz w:val="20"/>
        <w:szCs w:val="20"/>
        <w:lang w:val="es-419"/>
      </w:rPr>
      <w:fldChar w:fldCharType="begin"/>
    </w:r>
    <w:r w:rsidR="00757991" w:rsidRPr="00BD7D78">
      <w:rPr>
        <w:rFonts w:ascii="Garamond" w:hAnsi="Garamond"/>
        <w:b/>
        <w:bCs/>
        <w:sz w:val="20"/>
        <w:szCs w:val="20"/>
        <w:lang w:val="es-419"/>
      </w:rPr>
      <w:instrText xml:space="preserve"> PAGE </w:instrText>
    </w:r>
    <w:r w:rsidR="00757991" w:rsidRPr="00BD7D78">
      <w:rPr>
        <w:rFonts w:ascii="Garamond" w:hAnsi="Garamond"/>
        <w:b/>
        <w:bCs/>
        <w:sz w:val="20"/>
        <w:szCs w:val="20"/>
        <w:lang w:val="es-419"/>
      </w:rPr>
      <w:fldChar w:fldCharType="separate"/>
    </w:r>
    <w:r w:rsidR="006A1E4A" w:rsidRPr="00BD7D78">
      <w:rPr>
        <w:rFonts w:ascii="Garamond" w:hAnsi="Garamond"/>
        <w:b/>
        <w:bCs/>
        <w:sz w:val="20"/>
        <w:szCs w:val="20"/>
        <w:lang w:val="es-419"/>
      </w:rPr>
      <w:t>1</w:t>
    </w:r>
    <w:r w:rsidR="00757991" w:rsidRPr="00BD7D78">
      <w:rPr>
        <w:rFonts w:ascii="Garamond" w:hAnsi="Garamond"/>
        <w:b/>
        <w:bCs/>
        <w:sz w:val="20"/>
        <w:szCs w:val="20"/>
        <w:lang w:val="es-419"/>
      </w:rPr>
      <w:fldChar w:fldCharType="end"/>
    </w:r>
    <w:r w:rsidR="00757991" w:rsidRPr="00BD7D78">
      <w:rPr>
        <w:rFonts w:ascii="Garamond" w:hAnsi="Garamond"/>
        <w:sz w:val="20"/>
        <w:szCs w:val="20"/>
        <w:lang w:val="es-419"/>
      </w:rPr>
      <w:t xml:space="preserve"> </w:t>
    </w:r>
    <w:r w:rsidR="004F4329" w:rsidRPr="00BD7D78">
      <w:rPr>
        <w:rFonts w:ascii="Garamond" w:hAnsi="Garamond"/>
        <w:sz w:val="20"/>
        <w:szCs w:val="20"/>
        <w:lang w:val="es-419"/>
      </w:rPr>
      <w:t>de</w:t>
    </w:r>
    <w:r w:rsidR="00757991" w:rsidRPr="00BD7D78">
      <w:rPr>
        <w:rFonts w:ascii="Garamond" w:hAnsi="Garamond"/>
        <w:sz w:val="20"/>
        <w:szCs w:val="20"/>
        <w:lang w:val="es-419"/>
      </w:rPr>
      <w:t xml:space="preserve"> </w:t>
    </w:r>
    <w:r w:rsidR="00757991" w:rsidRPr="00BD7D78">
      <w:rPr>
        <w:rFonts w:ascii="Garamond" w:hAnsi="Garamond"/>
        <w:b/>
        <w:bCs/>
        <w:sz w:val="20"/>
        <w:szCs w:val="20"/>
        <w:lang w:val="es-419"/>
      </w:rPr>
      <w:fldChar w:fldCharType="begin"/>
    </w:r>
    <w:r w:rsidR="00757991" w:rsidRPr="00BD7D78">
      <w:rPr>
        <w:rFonts w:ascii="Garamond" w:hAnsi="Garamond"/>
        <w:b/>
        <w:bCs/>
        <w:sz w:val="20"/>
        <w:szCs w:val="20"/>
        <w:lang w:val="es-419"/>
      </w:rPr>
      <w:instrText xml:space="preserve"> NUMPAGES  </w:instrText>
    </w:r>
    <w:r w:rsidR="00757991" w:rsidRPr="00BD7D78">
      <w:rPr>
        <w:rFonts w:ascii="Garamond" w:hAnsi="Garamond"/>
        <w:b/>
        <w:bCs/>
        <w:sz w:val="20"/>
        <w:szCs w:val="20"/>
        <w:lang w:val="es-419"/>
      </w:rPr>
      <w:fldChar w:fldCharType="separate"/>
    </w:r>
    <w:r w:rsidR="006A1E4A" w:rsidRPr="00BD7D78">
      <w:rPr>
        <w:rFonts w:ascii="Garamond" w:hAnsi="Garamond"/>
        <w:b/>
        <w:bCs/>
        <w:sz w:val="20"/>
        <w:szCs w:val="20"/>
        <w:lang w:val="es-419"/>
      </w:rPr>
      <w:t>1</w:t>
    </w:r>
    <w:r w:rsidR="00757991" w:rsidRPr="00BD7D78">
      <w:rPr>
        <w:rFonts w:ascii="Garamond" w:hAnsi="Garamond"/>
        <w:b/>
        <w:bCs/>
        <w:sz w:val="20"/>
        <w:szCs w:val="20"/>
        <w:lang w:val="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524DB" w14:textId="77777777" w:rsidR="00FA1A01" w:rsidRPr="00BD7D78" w:rsidRDefault="00FA1A01">
      <w:r w:rsidRPr="00BD7D78">
        <w:separator/>
      </w:r>
    </w:p>
  </w:footnote>
  <w:footnote w:type="continuationSeparator" w:id="0">
    <w:p w14:paraId="2815FF56" w14:textId="77777777" w:rsidR="00FA1A01" w:rsidRPr="00BD7D78" w:rsidRDefault="00FA1A01">
      <w:r w:rsidRPr="00BD7D78">
        <w:continuationSeparator/>
      </w:r>
    </w:p>
  </w:footnote>
  <w:footnote w:type="continuationNotice" w:id="1">
    <w:p w14:paraId="3B8A281D" w14:textId="77777777" w:rsidR="00FA1A01" w:rsidRPr="00BD7D78" w:rsidRDefault="00FA1A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AB21C" w14:textId="77777777" w:rsidR="00056931" w:rsidRPr="00BD7D78" w:rsidRDefault="00056931" w:rsidP="00056931">
    <w:pPr>
      <w:jc w:val="right"/>
      <w:rPr>
        <w:rFonts w:ascii="Calibri" w:hAnsi="Calibri" w:cs="Calibri Light"/>
        <w:b/>
        <w:smallCaps/>
        <w:sz w:val="32"/>
      </w:rPr>
    </w:pPr>
    <w:r w:rsidRPr="00BD7D78">
      <w:rPr>
        <w:rFonts w:ascii="Calibri" w:hAnsi="Calibri" w:cs="Calibri Light"/>
        <w:b/>
        <w:smallCaps/>
        <w:sz w:val="32"/>
      </w:rPr>
      <w:t>Plan de Ganadería Orgánica (PGO)</w:t>
    </w:r>
  </w:p>
  <w:tbl>
    <w:tblPr>
      <w:tblW w:w="10800" w:type="dxa"/>
      <w:jc w:val="center"/>
      <w:tblLayout w:type="fixed"/>
      <w:tblLook w:val="04A0" w:firstRow="1" w:lastRow="0" w:firstColumn="1" w:lastColumn="0" w:noHBand="0" w:noVBand="1"/>
    </w:tblPr>
    <w:tblGrid>
      <w:gridCol w:w="2856"/>
      <w:gridCol w:w="2459"/>
      <w:gridCol w:w="2965"/>
      <w:gridCol w:w="2520"/>
    </w:tblGrid>
    <w:tr w:rsidR="00056931" w:rsidRPr="00BD7D78" w14:paraId="1C8FCA75" w14:textId="77777777">
      <w:trPr>
        <w:jc w:val="center"/>
      </w:trPr>
      <w:tc>
        <w:tcPr>
          <w:tcW w:w="2856" w:type="dxa"/>
          <w:vMerge w:val="restart"/>
          <w:shd w:val="clear" w:color="auto" w:fill="auto"/>
        </w:tcPr>
        <w:p w14:paraId="162FBF74" w14:textId="5543E7C2" w:rsidR="00056931" w:rsidRPr="00BD7D78" w:rsidRDefault="002E7A36">
          <w:pPr>
            <w:jc w:val="center"/>
            <w:rPr>
              <w:rFonts w:ascii="Calibri Light" w:hAnsi="Calibri Light" w:cs="Calibri Light"/>
            </w:rPr>
          </w:pPr>
          <w:r w:rsidRPr="00BD7D78">
            <w:pict w14:anchorId="686B2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4" type="#_x0000_t75" alt="A logo with green leaves&#10;&#10;Description automatically generated" style="position:absolute;left:0;text-align:left;margin-left:9.75pt;margin-top:7.2pt;width:127.45pt;height:51.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A logo with green leaves&#10;&#10;Description automatically generated"/>
                <w10:wrap type="square" anchorx="page" anchory="page"/>
              </v:shape>
            </w:pict>
          </w:r>
          <w:r w:rsidR="00056931" w:rsidRPr="00BD7D78">
            <w:rPr>
              <w:rFonts w:ascii="Calibri Light" w:hAnsi="Calibri Light" w:cs="Calibri Light"/>
            </w:rPr>
            <w:t>www.qcsinfo.org</w:t>
          </w:r>
        </w:p>
      </w:tc>
      <w:tc>
        <w:tcPr>
          <w:tcW w:w="7944" w:type="dxa"/>
          <w:gridSpan w:val="3"/>
          <w:shd w:val="clear" w:color="auto" w:fill="auto"/>
        </w:tcPr>
        <w:p w14:paraId="40D09278" w14:textId="77777777" w:rsidR="00056931" w:rsidRPr="00BD7D78" w:rsidRDefault="00056931">
          <w:pPr>
            <w:jc w:val="right"/>
            <w:rPr>
              <w:rFonts w:ascii="Calibri Light" w:hAnsi="Calibri Light" w:cs="Calibri Light"/>
              <w:b/>
              <w:sz w:val="32"/>
            </w:rPr>
          </w:pPr>
          <w:r w:rsidRPr="00BD7D78">
            <w:rPr>
              <w:rFonts w:ascii="Calibri Light" w:hAnsi="Calibri Light" w:cs="Calibri Light"/>
              <w:b/>
              <w:sz w:val="32"/>
            </w:rPr>
            <w:t>Quality Certification Services (QCS)</w:t>
          </w:r>
        </w:p>
      </w:tc>
    </w:tr>
    <w:tr w:rsidR="00056931" w:rsidRPr="00BD7D78" w14:paraId="0EDB6332" w14:textId="77777777">
      <w:trPr>
        <w:jc w:val="center"/>
      </w:trPr>
      <w:tc>
        <w:tcPr>
          <w:tcW w:w="2856" w:type="dxa"/>
          <w:vMerge/>
          <w:shd w:val="clear" w:color="auto" w:fill="auto"/>
        </w:tcPr>
        <w:p w14:paraId="53569B35" w14:textId="77777777" w:rsidR="00056931" w:rsidRPr="00BD7D78" w:rsidRDefault="00056931">
          <w:pPr>
            <w:jc w:val="right"/>
            <w:rPr>
              <w:rFonts w:ascii="Calibri Light" w:hAnsi="Calibri Light" w:cs="Calibri Light"/>
            </w:rPr>
          </w:pPr>
        </w:p>
      </w:tc>
      <w:tc>
        <w:tcPr>
          <w:tcW w:w="2459" w:type="dxa"/>
          <w:shd w:val="clear" w:color="auto" w:fill="auto"/>
        </w:tcPr>
        <w:p w14:paraId="3C8D1CA4" w14:textId="77777777" w:rsidR="00056931" w:rsidRPr="00BD7D78" w:rsidRDefault="00056931">
          <w:pPr>
            <w:jc w:val="right"/>
            <w:rPr>
              <w:rFonts w:ascii="Calibri Light" w:hAnsi="Calibri Light" w:cs="Calibri Light"/>
              <w:b/>
              <w:sz w:val="18"/>
              <w:szCs w:val="18"/>
            </w:rPr>
          </w:pPr>
          <w:proofErr w:type="spellStart"/>
          <w:r w:rsidRPr="00BD7D78">
            <w:rPr>
              <w:rFonts w:ascii="Calibri Light" w:hAnsi="Calibri Light" w:cs="Calibri Light"/>
              <w:b/>
              <w:sz w:val="18"/>
              <w:szCs w:val="18"/>
            </w:rPr>
            <w:t>Main</w:t>
          </w:r>
          <w:proofErr w:type="spellEnd"/>
          <w:r w:rsidRPr="00BD7D78">
            <w:rPr>
              <w:rFonts w:ascii="Calibri Light" w:hAnsi="Calibri Light" w:cs="Calibri Light"/>
              <w:b/>
              <w:sz w:val="18"/>
              <w:szCs w:val="18"/>
            </w:rPr>
            <w:t xml:space="preserve"> Office</w:t>
          </w:r>
        </w:p>
        <w:p w14:paraId="0C9097FF"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5700 SW 34th Street, Suite 349 Gainesville, FL 32608</w:t>
          </w:r>
        </w:p>
        <w:p w14:paraId="2223D201"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 xml:space="preserve">Teléfono 352.377.0133 </w:t>
          </w:r>
        </w:p>
        <w:p w14:paraId="533C24F6"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 xml:space="preserve">fax 352.377.8363 </w:t>
          </w:r>
        </w:p>
      </w:tc>
      <w:tc>
        <w:tcPr>
          <w:tcW w:w="2965" w:type="dxa"/>
          <w:shd w:val="clear" w:color="auto" w:fill="auto"/>
        </w:tcPr>
        <w:p w14:paraId="4562DED6" w14:textId="77777777" w:rsidR="00056931" w:rsidRPr="00BD7D78" w:rsidRDefault="00056931">
          <w:pPr>
            <w:jc w:val="right"/>
            <w:rPr>
              <w:rFonts w:ascii="Calibri Light" w:hAnsi="Calibri Light" w:cs="Calibri Light"/>
              <w:b/>
              <w:sz w:val="18"/>
              <w:szCs w:val="18"/>
            </w:rPr>
          </w:pPr>
          <w:r w:rsidRPr="00BD7D78">
            <w:rPr>
              <w:rFonts w:ascii="Calibri Light" w:hAnsi="Calibri Light" w:cs="Calibri Light"/>
              <w:b/>
              <w:sz w:val="18"/>
              <w:szCs w:val="18"/>
            </w:rPr>
            <w:t>QCS Ecuador</w:t>
          </w:r>
        </w:p>
        <w:p w14:paraId="7D0BA00A"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 xml:space="preserve">Av. Edmundo Carvajal Oe4-72 y Av. Brasil </w:t>
          </w:r>
        </w:p>
        <w:p w14:paraId="420799D7"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Edificio Robalino-Acuña, Oficina 202</w:t>
          </w:r>
        </w:p>
        <w:p w14:paraId="38A5B0D6"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Quito, Ecuador</w:t>
          </w:r>
        </w:p>
        <w:p w14:paraId="477DD284"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Tel: 593 + 98 417 6587</w:t>
          </w:r>
        </w:p>
      </w:tc>
      <w:tc>
        <w:tcPr>
          <w:tcW w:w="2520" w:type="dxa"/>
          <w:shd w:val="clear" w:color="auto" w:fill="auto"/>
        </w:tcPr>
        <w:p w14:paraId="4101E473" w14:textId="77777777" w:rsidR="00056931" w:rsidRPr="00BD7D78" w:rsidRDefault="00056931">
          <w:pPr>
            <w:jc w:val="right"/>
            <w:rPr>
              <w:rFonts w:ascii="Calibri Light" w:hAnsi="Calibri Light" w:cs="Calibri Light"/>
              <w:b/>
              <w:sz w:val="18"/>
              <w:szCs w:val="18"/>
            </w:rPr>
          </w:pPr>
          <w:r w:rsidRPr="00BD7D78">
            <w:rPr>
              <w:rFonts w:ascii="Calibri Light" w:hAnsi="Calibri Light" w:cs="Calibri Light"/>
              <w:b/>
              <w:sz w:val="18"/>
              <w:szCs w:val="18"/>
            </w:rPr>
            <w:t>QCS Caribe, S.R.L.</w:t>
          </w:r>
        </w:p>
        <w:p w14:paraId="00A5E919"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C/ Independencia No. 93, 2do Nivel</w:t>
          </w:r>
        </w:p>
        <w:p w14:paraId="77EC04F9"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Mao, Valverde</w:t>
          </w:r>
        </w:p>
        <w:p w14:paraId="3487BAB2"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República Dominicana</w:t>
          </w:r>
        </w:p>
        <w:p w14:paraId="561215CE" w14:textId="77777777" w:rsidR="00056931" w:rsidRPr="00BD7D78" w:rsidRDefault="00056931">
          <w:pPr>
            <w:jc w:val="right"/>
            <w:rPr>
              <w:rFonts w:ascii="Calibri Light" w:hAnsi="Calibri Light" w:cs="Calibri Light"/>
              <w:sz w:val="16"/>
              <w:szCs w:val="16"/>
            </w:rPr>
          </w:pPr>
          <w:r w:rsidRPr="00BD7D78">
            <w:rPr>
              <w:rFonts w:ascii="Calibri Light" w:hAnsi="Calibri Light" w:cs="Calibri Light"/>
              <w:sz w:val="16"/>
              <w:szCs w:val="16"/>
            </w:rPr>
            <w:t>Tel: 809.822.9293</w:t>
          </w:r>
        </w:p>
      </w:tc>
    </w:tr>
  </w:tbl>
  <w:p w14:paraId="11792319" w14:textId="77777777" w:rsidR="00056931" w:rsidRPr="00BD7D78" w:rsidRDefault="00056931" w:rsidP="00056931">
    <w:pPr>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0AD0"/>
    <w:multiLevelType w:val="hybridMultilevel"/>
    <w:tmpl w:val="2E503EB4"/>
    <w:lvl w:ilvl="0" w:tplc="15024D5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CE2812"/>
    <w:multiLevelType w:val="hybridMultilevel"/>
    <w:tmpl w:val="FCB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6514D"/>
    <w:multiLevelType w:val="hybridMultilevel"/>
    <w:tmpl w:val="A18E7492"/>
    <w:lvl w:ilvl="0" w:tplc="A8A6632E">
      <w:start w:val="3"/>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41763"/>
    <w:multiLevelType w:val="hybridMultilevel"/>
    <w:tmpl w:val="7D50018E"/>
    <w:lvl w:ilvl="0" w:tplc="2254601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468B5"/>
    <w:multiLevelType w:val="hybridMultilevel"/>
    <w:tmpl w:val="B894BD8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BD27A54"/>
    <w:multiLevelType w:val="hybridMultilevel"/>
    <w:tmpl w:val="7CE49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344296"/>
    <w:multiLevelType w:val="hybridMultilevel"/>
    <w:tmpl w:val="1688B578"/>
    <w:lvl w:ilvl="0" w:tplc="823E1950">
      <w:start w:val="1"/>
      <w:numFmt w:val="decimal"/>
      <w:lvlText w:val="%1."/>
      <w:lvlJc w:val="left"/>
      <w:pPr>
        <w:ind w:left="720" w:hanging="360"/>
      </w:pPr>
      <w:rPr>
        <w:rFonts w:ascii="Arial Narrow" w:hAnsi="Arial Narrow" w:hint="default"/>
        <w:b w:val="0"/>
        <w:bCs w:val="0"/>
      </w:rPr>
    </w:lvl>
    <w:lvl w:ilvl="1" w:tplc="2AE4E070">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F5135F0"/>
    <w:multiLevelType w:val="hybridMultilevel"/>
    <w:tmpl w:val="E23CA1A4"/>
    <w:lvl w:ilvl="0" w:tplc="A022A0DA">
      <w:start w:val="1"/>
      <w:numFmt w:val="upperLetter"/>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4928BD"/>
    <w:multiLevelType w:val="hybridMultilevel"/>
    <w:tmpl w:val="EDB4A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BA4C98"/>
    <w:multiLevelType w:val="hybridMultilevel"/>
    <w:tmpl w:val="05562548"/>
    <w:lvl w:ilvl="0" w:tplc="7E608FC2">
      <w:start w:val="1"/>
      <w:numFmt w:val="decimal"/>
      <w:lvlText w:val="%1."/>
      <w:lvlJc w:val="left"/>
      <w:pPr>
        <w:ind w:left="360" w:firstLine="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A642EF"/>
    <w:multiLevelType w:val="hybridMultilevel"/>
    <w:tmpl w:val="A62A457A"/>
    <w:lvl w:ilvl="0" w:tplc="B94C1954">
      <w:start w:val="1"/>
      <w:numFmt w:val="decimal"/>
      <w:lvlText w:val="%1."/>
      <w:lvlJc w:val="left"/>
      <w:pPr>
        <w:ind w:left="720" w:hanging="360"/>
      </w:pPr>
      <w:rPr>
        <w:rFonts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6512D"/>
    <w:multiLevelType w:val="hybridMultilevel"/>
    <w:tmpl w:val="C2D2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1248F6"/>
    <w:multiLevelType w:val="hybridMultilevel"/>
    <w:tmpl w:val="8D0204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6"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8"/>
  </w:num>
  <w:num w:numId="2" w16cid:durableId="218783445">
    <w:abstractNumId w:val="20"/>
  </w:num>
  <w:num w:numId="3" w16cid:durableId="1460685324">
    <w:abstractNumId w:val="30"/>
  </w:num>
  <w:num w:numId="4" w16cid:durableId="1969776920">
    <w:abstractNumId w:val="38"/>
  </w:num>
  <w:num w:numId="5" w16cid:durableId="60249111">
    <w:abstractNumId w:val="41"/>
  </w:num>
  <w:num w:numId="6" w16cid:durableId="741829202">
    <w:abstractNumId w:val="15"/>
  </w:num>
  <w:num w:numId="7" w16cid:durableId="478302610">
    <w:abstractNumId w:val="27"/>
  </w:num>
  <w:num w:numId="8" w16cid:durableId="564948649">
    <w:abstractNumId w:val="37"/>
  </w:num>
  <w:num w:numId="9" w16cid:durableId="564292458">
    <w:abstractNumId w:val="8"/>
  </w:num>
  <w:num w:numId="10" w16cid:durableId="409039285">
    <w:abstractNumId w:val="13"/>
  </w:num>
  <w:num w:numId="11" w16cid:durableId="2094349419">
    <w:abstractNumId w:val="16"/>
  </w:num>
  <w:num w:numId="12" w16cid:durableId="671681105">
    <w:abstractNumId w:val="7"/>
  </w:num>
  <w:num w:numId="13" w16cid:durableId="197918740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4"/>
  </w:num>
  <w:num w:numId="15" w16cid:durableId="841746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3"/>
  </w:num>
  <w:num w:numId="17" w16cid:durableId="268851940">
    <w:abstractNumId w:val="2"/>
  </w:num>
  <w:num w:numId="18" w16cid:durableId="480276257">
    <w:abstractNumId w:val="1"/>
  </w:num>
  <w:num w:numId="19" w16cid:durableId="659045689">
    <w:abstractNumId w:val="34"/>
  </w:num>
  <w:num w:numId="20" w16cid:durableId="65306001">
    <w:abstractNumId w:val="14"/>
  </w:num>
  <w:num w:numId="21" w16cid:durableId="49690806">
    <w:abstractNumId w:val="11"/>
  </w:num>
  <w:num w:numId="22" w16cid:durableId="1614550692">
    <w:abstractNumId w:val="23"/>
  </w:num>
  <w:num w:numId="23" w16cid:durableId="1268807611">
    <w:abstractNumId w:val="24"/>
  </w:num>
  <w:num w:numId="24" w16cid:durableId="193933756">
    <w:abstractNumId w:val="17"/>
  </w:num>
  <w:num w:numId="25" w16cid:durableId="720062156">
    <w:abstractNumId w:val="32"/>
  </w:num>
  <w:num w:numId="26" w16cid:durableId="1369791958">
    <w:abstractNumId w:val="29"/>
  </w:num>
  <w:num w:numId="27" w16cid:durableId="345139622">
    <w:abstractNumId w:val="39"/>
  </w:num>
  <w:num w:numId="28" w16cid:durableId="1186947787">
    <w:abstractNumId w:val="10"/>
  </w:num>
  <w:num w:numId="29" w16cid:durableId="1213275581">
    <w:abstractNumId w:val="40"/>
  </w:num>
  <w:num w:numId="30" w16cid:durableId="556478932">
    <w:abstractNumId w:val="35"/>
  </w:num>
  <w:num w:numId="31" w16cid:durableId="1134522528">
    <w:abstractNumId w:val="36"/>
  </w:num>
  <w:num w:numId="32" w16cid:durableId="2013797765">
    <w:abstractNumId w:val="21"/>
  </w:num>
  <w:num w:numId="33" w16cid:durableId="90856874">
    <w:abstractNumId w:val="3"/>
  </w:num>
  <w:num w:numId="34" w16cid:durableId="16543060">
    <w:abstractNumId w:val="0"/>
  </w:num>
  <w:num w:numId="35" w16cid:durableId="1923639544">
    <w:abstractNumId w:val="19"/>
  </w:num>
  <w:num w:numId="36" w16cid:durableId="1298491159">
    <w:abstractNumId w:val="12"/>
  </w:num>
  <w:num w:numId="37" w16cid:durableId="1413895535">
    <w:abstractNumId w:val="9"/>
  </w:num>
  <w:num w:numId="38" w16cid:durableId="244271391">
    <w:abstractNumId w:val="28"/>
  </w:num>
  <w:num w:numId="39" w16cid:durableId="458570961">
    <w:abstractNumId w:val="31"/>
  </w:num>
  <w:num w:numId="40" w16cid:durableId="637106177">
    <w:abstractNumId w:val="4"/>
  </w:num>
  <w:num w:numId="41" w16cid:durableId="1882859619">
    <w:abstractNumId w:val="26"/>
  </w:num>
  <w:num w:numId="42" w16cid:durableId="1092433641">
    <w:abstractNumId w:val="25"/>
  </w:num>
  <w:num w:numId="43" w16cid:durableId="1996179027">
    <w:abstractNumId w:val="5"/>
  </w:num>
  <w:num w:numId="44" w16cid:durableId="2042124173">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ctiveWritingStyle w:appName="MSWord" w:lang="en-GB" w:vendorID="64" w:dllVersion="6" w:nlCheck="1" w:checkStyle="1"/>
  <w:activeWritingStyle w:appName="MSWord" w:lang="en-US" w:vendorID="64" w:dllVersion="0" w:nlCheck="1" w:checkStyle="0"/>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3xhv4sDJcNt2LYT18s9/sMh8VN3AuInV2zD+wi69TFvwrzBsXH5eBsHvBndtq2fMQiWbmGu2YpviRabWtV20nw==" w:salt="2EFhf/kjWg+eFfvjLd894w=="/>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5766"/>
    <w:rsid w:val="00007921"/>
    <w:rsid w:val="00011C0E"/>
    <w:rsid w:val="0001258D"/>
    <w:rsid w:val="000254E9"/>
    <w:rsid w:val="00027DAD"/>
    <w:rsid w:val="0003014F"/>
    <w:rsid w:val="00030704"/>
    <w:rsid w:val="00030C53"/>
    <w:rsid w:val="00032EC4"/>
    <w:rsid w:val="0003310E"/>
    <w:rsid w:val="000333AE"/>
    <w:rsid w:val="00033D70"/>
    <w:rsid w:val="000406EB"/>
    <w:rsid w:val="0004250B"/>
    <w:rsid w:val="000514EC"/>
    <w:rsid w:val="00051ED7"/>
    <w:rsid w:val="000530E4"/>
    <w:rsid w:val="00053C79"/>
    <w:rsid w:val="00054E35"/>
    <w:rsid w:val="00056931"/>
    <w:rsid w:val="00056C2C"/>
    <w:rsid w:val="00060922"/>
    <w:rsid w:val="00061FD1"/>
    <w:rsid w:val="00062A78"/>
    <w:rsid w:val="00063603"/>
    <w:rsid w:val="00067374"/>
    <w:rsid w:val="000712AF"/>
    <w:rsid w:val="00073B73"/>
    <w:rsid w:val="00076C29"/>
    <w:rsid w:val="000776B7"/>
    <w:rsid w:val="00077C6C"/>
    <w:rsid w:val="00081A9E"/>
    <w:rsid w:val="00085DF9"/>
    <w:rsid w:val="00087878"/>
    <w:rsid w:val="000908F0"/>
    <w:rsid w:val="00091268"/>
    <w:rsid w:val="000923D3"/>
    <w:rsid w:val="00094F40"/>
    <w:rsid w:val="0009586E"/>
    <w:rsid w:val="00097515"/>
    <w:rsid w:val="000A071A"/>
    <w:rsid w:val="000A11EA"/>
    <w:rsid w:val="000A4468"/>
    <w:rsid w:val="000A4FD1"/>
    <w:rsid w:val="000A5DD4"/>
    <w:rsid w:val="000A6722"/>
    <w:rsid w:val="000A7173"/>
    <w:rsid w:val="000B1714"/>
    <w:rsid w:val="000B2AD9"/>
    <w:rsid w:val="000B390C"/>
    <w:rsid w:val="000B3AE4"/>
    <w:rsid w:val="000B4ECF"/>
    <w:rsid w:val="000B5D86"/>
    <w:rsid w:val="000B7477"/>
    <w:rsid w:val="000C4799"/>
    <w:rsid w:val="000C7322"/>
    <w:rsid w:val="000D00E1"/>
    <w:rsid w:val="000D2334"/>
    <w:rsid w:val="000D3CDB"/>
    <w:rsid w:val="000E0556"/>
    <w:rsid w:val="000E1285"/>
    <w:rsid w:val="000E2A6D"/>
    <w:rsid w:val="000E3058"/>
    <w:rsid w:val="000F0283"/>
    <w:rsid w:val="000F35A6"/>
    <w:rsid w:val="000F5CE6"/>
    <w:rsid w:val="000F73C3"/>
    <w:rsid w:val="00102AD3"/>
    <w:rsid w:val="00102DE5"/>
    <w:rsid w:val="00104654"/>
    <w:rsid w:val="00111169"/>
    <w:rsid w:val="00111293"/>
    <w:rsid w:val="00113748"/>
    <w:rsid w:val="00114FD4"/>
    <w:rsid w:val="001167C1"/>
    <w:rsid w:val="00117C68"/>
    <w:rsid w:val="001202CC"/>
    <w:rsid w:val="00120923"/>
    <w:rsid w:val="0012282D"/>
    <w:rsid w:val="00123A33"/>
    <w:rsid w:val="00123D02"/>
    <w:rsid w:val="00124D12"/>
    <w:rsid w:val="00132573"/>
    <w:rsid w:val="00133F5E"/>
    <w:rsid w:val="00134353"/>
    <w:rsid w:val="00134EA8"/>
    <w:rsid w:val="00135454"/>
    <w:rsid w:val="0013604A"/>
    <w:rsid w:val="0013706C"/>
    <w:rsid w:val="00137B65"/>
    <w:rsid w:val="00142330"/>
    <w:rsid w:val="00142BC1"/>
    <w:rsid w:val="00145961"/>
    <w:rsid w:val="0014603D"/>
    <w:rsid w:val="001477E3"/>
    <w:rsid w:val="0014798C"/>
    <w:rsid w:val="00150400"/>
    <w:rsid w:val="00150F96"/>
    <w:rsid w:val="00152012"/>
    <w:rsid w:val="00154DCE"/>
    <w:rsid w:val="00156227"/>
    <w:rsid w:val="00156D44"/>
    <w:rsid w:val="0016151F"/>
    <w:rsid w:val="00162187"/>
    <w:rsid w:val="00162897"/>
    <w:rsid w:val="001641CF"/>
    <w:rsid w:val="00165229"/>
    <w:rsid w:val="00167817"/>
    <w:rsid w:val="001679CD"/>
    <w:rsid w:val="00175A22"/>
    <w:rsid w:val="001773D7"/>
    <w:rsid w:val="001814EF"/>
    <w:rsid w:val="0018602F"/>
    <w:rsid w:val="001868A4"/>
    <w:rsid w:val="00191534"/>
    <w:rsid w:val="00191B4D"/>
    <w:rsid w:val="00194C25"/>
    <w:rsid w:val="0019555A"/>
    <w:rsid w:val="00196BEE"/>
    <w:rsid w:val="001A36AA"/>
    <w:rsid w:val="001B36B6"/>
    <w:rsid w:val="001B54E8"/>
    <w:rsid w:val="001C0D72"/>
    <w:rsid w:val="001C153A"/>
    <w:rsid w:val="001C3691"/>
    <w:rsid w:val="001C3925"/>
    <w:rsid w:val="001C70E8"/>
    <w:rsid w:val="001D175F"/>
    <w:rsid w:val="001D440D"/>
    <w:rsid w:val="001D64B8"/>
    <w:rsid w:val="001D7E5A"/>
    <w:rsid w:val="001E07B5"/>
    <w:rsid w:val="001E64FC"/>
    <w:rsid w:val="001F03D2"/>
    <w:rsid w:val="001F0AA2"/>
    <w:rsid w:val="001F5A9D"/>
    <w:rsid w:val="001F5BDD"/>
    <w:rsid w:val="001F5F5A"/>
    <w:rsid w:val="00200A77"/>
    <w:rsid w:val="002079E7"/>
    <w:rsid w:val="00220DB0"/>
    <w:rsid w:val="00222031"/>
    <w:rsid w:val="00232A56"/>
    <w:rsid w:val="002349B7"/>
    <w:rsid w:val="00242B20"/>
    <w:rsid w:val="002447E2"/>
    <w:rsid w:val="00246478"/>
    <w:rsid w:val="00251690"/>
    <w:rsid w:val="00254125"/>
    <w:rsid w:val="00255E9F"/>
    <w:rsid w:val="00256253"/>
    <w:rsid w:val="002563D6"/>
    <w:rsid w:val="002563EC"/>
    <w:rsid w:val="00257F21"/>
    <w:rsid w:val="00262ED1"/>
    <w:rsid w:val="00264C57"/>
    <w:rsid w:val="00265769"/>
    <w:rsid w:val="00265A46"/>
    <w:rsid w:val="00270A6B"/>
    <w:rsid w:val="00275422"/>
    <w:rsid w:val="00275934"/>
    <w:rsid w:val="00275FBF"/>
    <w:rsid w:val="00276051"/>
    <w:rsid w:val="00276169"/>
    <w:rsid w:val="00276B8A"/>
    <w:rsid w:val="00280F22"/>
    <w:rsid w:val="00281869"/>
    <w:rsid w:val="00281909"/>
    <w:rsid w:val="00284064"/>
    <w:rsid w:val="00286ACF"/>
    <w:rsid w:val="00290A0E"/>
    <w:rsid w:val="002935CD"/>
    <w:rsid w:val="00295EF5"/>
    <w:rsid w:val="002977E2"/>
    <w:rsid w:val="00297DD3"/>
    <w:rsid w:val="002A2510"/>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610E"/>
    <w:rsid w:val="002D77F1"/>
    <w:rsid w:val="002E5BBD"/>
    <w:rsid w:val="002E7A36"/>
    <w:rsid w:val="002E7D69"/>
    <w:rsid w:val="002F0BEA"/>
    <w:rsid w:val="002F2431"/>
    <w:rsid w:val="002F3643"/>
    <w:rsid w:val="002F3D2D"/>
    <w:rsid w:val="002F4D82"/>
    <w:rsid w:val="002F5D4D"/>
    <w:rsid w:val="002F6104"/>
    <w:rsid w:val="003035E4"/>
    <w:rsid w:val="00303DB3"/>
    <w:rsid w:val="00304FE5"/>
    <w:rsid w:val="003068EE"/>
    <w:rsid w:val="00306C83"/>
    <w:rsid w:val="00310A6C"/>
    <w:rsid w:val="00314030"/>
    <w:rsid w:val="00314722"/>
    <w:rsid w:val="0031772D"/>
    <w:rsid w:val="0032067E"/>
    <w:rsid w:val="003249D5"/>
    <w:rsid w:val="00325FEB"/>
    <w:rsid w:val="00330267"/>
    <w:rsid w:val="00331C65"/>
    <w:rsid w:val="00335924"/>
    <w:rsid w:val="00336E83"/>
    <w:rsid w:val="00337E90"/>
    <w:rsid w:val="003406A5"/>
    <w:rsid w:val="00340A46"/>
    <w:rsid w:val="00342364"/>
    <w:rsid w:val="003445C2"/>
    <w:rsid w:val="00347261"/>
    <w:rsid w:val="003519C3"/>
    <w:rsid w:val="00351E1C"/>
    <w:rsid w:val="00353436"/>
    <w:rsid w:val="00354361"/>
    <w:rsid w:val="003559B0"/>
    <w:rsid w:val="00355EB5"/>
    <w:rsid w:val="00357ED4"/>
    <w:rsid w:val="00357F71"/>
    <w:rsid w:val="003601DB"/>
    <w:rsid w:val="00364CF2"/>
    <w:rsid w:val="003665B1"/>
    <w:rsid w:val="00366C9C"/>
    <w:rsid w:val="003674DD"/>
    <w:rsid w:val="0036768B"/>
    <w:rsid w:val="00370151"/>
    <w:rsid w:val="00374B83"/>
    <w:rsid w:val="00377213"/>
    <w:rsid w:val="00382A0D"/>
    <w:rsid w:val="00383C02"/>
    <w:rsid w:val="00386218"/>
    <w:rsid w:val="00390076"/>
    <w:rsid w:val="003913BB"/>
    <w:rsid w:val="00394A9B"/>
    <w:rsid w:val="0039606A"/>
    <w:rsid w:val="00396AEC"/>
    <w:rsid w:val="00397879"/>
    <w:rsid w:val="003A2473"/>
    <w:rsid w:val="003A2BBC"/>
    <w:rsid w:val="003A3093"/>
    <w:rsid w:val="003B2302"/>
    <w:rsid w:val="003B2BAD"/>
    <w:rsid w:val="003B53B6"/>
    <w:rsid w:val="003C0A5C"/>
    <w:rsid w:val="003C1647"/>
    <w:rsid w:val="003C6495"/>
    <w:rsid w:val="003C6B2B"/>
    <w:rsid w:val="003D1270"/>
    <w:rsid w:val="003D1294"/>
    <w:rsid w:val="003D2928"/>
    <w:rsid w:val="003D4BD4"/>
    <w:rsid w:val="003E04A6"/>
    <w:rsid w:val="003E0728"/>
    <w:rsid w:val="003E0D0C"/>
    <w:rsid w:val="003E21C1"/>
    <w:rsid w:val="003E2E29"/>
    <w:rsid w:val="003E30E5"/>
    <w:rsid w:val="003F6AA8"/>
    <w:rsid w:val="00400751"/>
    <w:rsid w:val="00403461"/>
    <w:rsid w:val="00412AA4"/>
    <w:rsid w:val="00413AC0"/>
    <w:rsid w:val="00416532"/>
    <w:rsid w:val="0041669C"/>
    <w:rsid w:val="00417401"/>
    <w:rsid w:val="00420A15"/>
    <w:rsid w:val="0042681C"/>
    <w:rsid w:val="00426828"/>
    <w:rsid w:val="004324E3"/>
    <w:rsid w:val="00434D7F"/>
    <w:rsid w:val="004361E5"/>
    <w:rsid w:val="004423A8"/>
    <w:rsid w:val="004425D5"/>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150"/>
    <w:rsid w:val="00476940"/>
    <w:rsid w:val="00480AFC"/>
    <w:rsid w:val="0048167C"/>
    <w:rsid w:val="00481D09"/>
    <w:rsid w:val="00482B19"/>
    <w:rsid w:val="00484208"/>
    <w:rsid w:val="00485993"/>
    <w:rsid w:val="00486901"/>
    <w:rsid w:val="00486B0B"/>
    <w:rsid w:val="00487244"/>
    <w:rsid w:val="004900F8"/>
    <w:rsid w:val="004902E3"/>
    <w:rsid w:val="0049214E"/>
    <w:rsid w:val="00492E12"/>
    <w:rsid w:val="00497F80"/>
    <w:rsid w:val="004A07E5"/>
    <w:rsid w:val="004A1CFB"/>
    <w:rsid w:val="004A202A"/>
    <w:rsid w:val="004A5070"/>
    <w:rsid w:val="004A77FE"/>
    <w:rsid w:val="004B248D"/>
    <w:rsid w:val="004B2A35"/>
    <w:rsid w:val="004B38B3"/>
    <w:rsid w:val="004B4868"/>
    <w:rsid w:val="004B52D7"/>
    <w:rsid w:val="004B6F00"/>
    <w:rsid w:val="004B78A5"/>
    <w:rsid w:val="004B7E6D"/>
    <w:rsid w:val="004C7ABF"/>
    <w:rsid w:val="004D2FB3"/>
    <w:rsid w:val="004D4AD9"/>
    <w:rsid w:val="004D5A03"/>
    <w:rsid w:val="004E0633"/>
    <w:rsid w:val="004E3DFE"/>
    <w:rsid w:val="004E4B33"/>
    <w:rsid w:val="004E6119"/>
    <w:rsid w:val="004E683D"/>
    <w:rsid w:val="004E7EFC"/>
    <w:rsid w:val="004F099A"/>
    <w:rsid w:val="004F186A"/>
    <w:rsid w:val="004F4329"/>
    <w:rsid w:val="004F5159"/>
    <w:rsid w:val="004F6F7D"/>
    <w:rsid w:val="004F76A2"/>
    <w:rsid w:val="005025C3"/>
    <w:rsid w:val="005051EB"/>
    <w:rsid w:val="00505351"/>
    <w:rsid w:val="0050658E"/>
    <w:rsid w:val="00506EDA"/>
    <w:rsid w:val="00507569"/>
    <w:rsid w:val="00511E81"/>
    <w:rsid w:val="00511FAD"/>
    <w:rsid w:val="00513C18"/>
    <w:rsid w:val="0051524F"/>
    <w:rsid w:val="00515415"/>
    <w:rsid w:val="00516FA0"/>
    <w:rsid w:val="00520933"/>
    <w:rsid w:val="00520E53"/>
    <w:rsid w:val="005210E2"/>
    <w:rsid w:val="00527336"/>
    <w:rsid w:val="00534FA9"/>
    <w:rsid w:val="005350F3"/>
    <w:rsid w:val="00540E22"/>
    <w:rsid w:val="00541277"/>
    <w:rsid w:val="00542A2D"/>
    <w:rsid w:val="0055447B"/>
    <w:rsid w:val="0055570E"/>
    <w:rsid w:val="00560A18"/>
    <w:rsid w:val="00560DE1"/>
    <w:rsid w:val="005615A0"/>
    <w:rsid w:val="00562FFA"/>
    <w:rsid w:val="0056481C"/>
    <w:rsid w:val="00564CF5"/>
    <w:rsid w:val="005651FD"/>
    <w:rsid w:val="00567594"/>
    <w:rsid w:val="005678FD"/>
    <w:rsid w:val="00567C39"/>
    <w:rsid w:val="00570E3A"/>
    <w:rsid w:val="005727F2"/>
    <w:rsid w:val="00575407"/>
    <w:rsid w:val="0057656B"/>
    <w:rsid w:val="005771A7"/>
    <w:rsid w:val="0057797F"/>
    <w:rsid w:val="00580961"/>
    <w:rsid w:val="00581AEC"/>
    <w:rsid w:val="00586720"/>
    <w:rsid w:val="00590C1A"/>
    <w:rsid w:val="00590E64"/>
    <w:rsid w:val="0059294B"/>
    <w:rsid w:val="0059571C"/>
    <w:rsid w:val="005963A8"/>
    <w:rsid w:val="005A5406"/>
    <w:rsid w:val="005A6677"/>
    <w:rsid w:val="005B38A9"/>
    <w:rsid w:val="005B558D"/>
    <w:rsid w:val="005B5A37"/>
    <w:rsid w:val="005B65A5"/>
    <w:rsid w:val="005B7D8B"/>
    <w:rsid w:val="005C204A"/>
    <w:rsid w:val="005C356B"/>
    <w:rsid w:val="005D009D"/>
    <w:rsid w:val="005D4031"/>
    <w:rsid w:val="005E0BC5"/>
    <w:rsid w:val="005E15AD"/>
    <w:rsid w:val="005E2552"/>
    <w:rsid w:val="005E38A6"/>
    <w:rsid w:val="005E5E3D"/>
    <w:rsid w:val="005E6C57"/>
    <w:rsid w:val="005F4507"/>
    <w:rsid w:val="005F4988"/>
    <w:rsid w:val="006032F8"/>
    <w:rsid w:val="00604BCE"/>
    <w:rsid w:val="0060592A"/>
    <w:rsid w:val="00605EE5"/>
    <w:rsid w:val="00606550"/>
    <w:rsid w:val="006077A1"/>
    <w:rsid w:val="00607C41"/>
    <w:rsid w:val="0061156B"/>
    <w:rsid w:val="00613362"/>
    <w:rsid w:val="00624A77"/>
    <w:rsid w:val="00626AAD"/>
    <w:rsid w:val="00627FF7"/>
    <w:rsid w:val="0063060A"/>
    <w:rsid w:val="006317DE"/>
    <w:rsid w:val="00631FB8"/>
    <w:rsid w:val="006326A6"/>
    <w:rsid w:val="00633285"/>
    <w:rsid w:val="00633665"/>
    <w:rsid w:val="006336AF"/>
    <w:rsid w:val="00634268"/>
    <w:rsid w:val="00634475"/>
    <w:rsid w:val="00634E1B"/>
    <w:rsid w:val="006365D1"/>
    <w:rsid w:val="00640F40"/>
    <w:rsid w:val="00641AA0"/>
    <w:rsid w:val="006504E1"/>
    <w:rsid w:val="006506BB"/>
    <w:rsid w:val="00651B72"/>
    <w:rsid w:val="006536EC"/>
    <w:rsid w:val="00654D59"/>
    <w:rsid w:val="006550FD"/>
    <w:rsid w:val="0065670E"/>
    <w:rsid w:val="00657BE2"/>
    <w:rsid w:val="00661562"/>
    <w:rsid w:val="0066329E"/>
    <w:rsid w:val="00663674"/>
    <w:rsid w:val="006637CF"/>
    <w:rsid w:val="0066576C"/>
    <w:rsid w:val="00671FBF"/>
    <w:rsid w:val="006729DA"/>
    <w:rsid w:val="00672D19"/>
    <w:rsid w:val="00674124"/>
    <w:rsid w:val="006745AC"/>
    <w:rsid w:val="00676993"/>
    <w:rsid w:val="006822C4"/>
    <w:rsid w:val="00683A4E"/>
    <w:rsid w:val="006848D7"/>
    <w:rsid w:val="0069279C"/>
    <w:rsid w:val="006927C7"/>
    <w:rsid w:val="00693B8A"/>
    <w:rsid w:val="006977BE"/>
    <w:rsid w:val="006A1D68"/>
    <w:rsid w:val="006A1E4A"/>
    <w:rsid w:val="006A2D2E"/>
    <w:rsid w:val="006A61C6"/>
    <w:rsid w:val="006A78CF"/>
    <w:rsid w:val="006B125F"/>
    <w:rsid w:val="006C0957"/>
    <w:rsid w:val="006C1B23"/>
    <w:rsid w:val="006C3CB7"/>
    <w:rsid w:val="006C46EA"/>
    <w:rsid w:val="006C61D8"/>
    <w:rsid w:val="006D0422"/>
    <w:rsid w:val="006D0E8C"/>
    <w:rsid w:val="006D0EDE"/>
    <w:rsid w:val="006D20FF"/>
    <w:rsid w:val="006D3B8B"/>
    <w:rsid w:val="006D3D97"/>
    <w:rsid w:val="006D538B"/>
    <w:rsid w:val="006E2018"/>
    <w:rsid w:val="006E3F4E"/>
    <w:rsid w:val="006E47B3"/>
    <w:rsid w:val="006E4D76"/>
    <w:rsid w:val="006E6DA9"/>
    <w:rsid w:val="006E7C62"/>
    <w:rsid w:val="006E7E9D"/>
    <w:rsid w:val="006F0781"/>
    <w:rsid w:val="006F18A1"/>
    <w:rsid w:val="006F1F11"/>
    <w:rsid w:val="006F231A"/>
    <w:rsid w:val="006F3BBC"/>
    <w:rsid w:val="006F4CB6"/>
    <w:rsid w:val="006F4D0E"/>
    <w:rsid w:val="006F5252"/>
    <w:rsid w:val="006F55F2"/>
    <w:rsid w:val="006F7976"/>
    <w:rsid w:val="00700076"/>
    <w:rsid w:val="0070008F"/>
    <w:rsid w:val="00700D23"/>
    <w:rsid w:val="00702116"/>
    <w:rsid w:val="00702B22"/>
    <w:rsid w:val="007068F3"/>
    <w:rsid w:val="0071073F"/>
    <w:rsid w:val="00710BD2"/>
    <w:rsid w:val="00714C19"/>
    <w:rsid w:val="00714F4F"/>
    <w:rsid w:val="00715E5D"/>
    <w:rsid w:val="00716C3B"/>
    <w:rsid w:val="00722EEA"/>
    <w:rsid w:val="00724C34"/>
    <w:rsid w:val="00726EA1"/>
    <w:rsid w:val="0073328F"/>
    <w:rsid w:val="00735128"/>
    <w:rsid w:val="007368C6"/>
    <w:rsid w:val="007372A4"/>
    <w:rsid w:val="0074038C"/>
    <w:rsid w:val="00743647"/>
    <w:rsid w:val="00744B79"/>
    <w:rsid w:val="00747AF6"/>
    <w:rsid w:val="00752211"/>
    <w:rsid w:val="0075442D"/>
    <w:rsid w:val="007549BA"/>
    <w:rsid w:val="0075557E"/>
    <w:rsid w:val="007555C5"/>
    <w:rsid w:val="00755869"/>
    <w:rsid w:val="00757991"/>
    <w:rsid w:val="00757D54"/>
    <w:rsid w:val="007608F7"/>
    <w:rsid w:val="00761E16"/>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17FF"/>
    <w:rsid w:val="007950BE"/>
    <w:rsid w:val="00796DBD"/>
    <w:rsid w:val="00797490"/>
    <w:rsid w:val="007A2468"/>
    <w:rsid w:val="007A3821"/>
    <w:rsid w:val="007A491D"/>
    <w:rsid w:val="007A4BAF"/>
    <w:rsid w:val="007A4F40"/>
    <w:rsid w:val="007A5F22"/>
    <w:rsid w:val="007B3D45"/>
    <w:rsid w:val="007B6716"/>
    <w:rsid w:val="007C62A0"/>
    <w:rsid w:val="007D05EF"/>
    <w:rsid w:val="007D53BD"/>
    <w:rsid w:val="007D64EC"/>
    <w:rsid w:val="007D701D"/>
    <w:rsid w:val="007E2981"/>
    <w:rsid w:val="007E3C9E"/>
    <w:rsid w:val="007E3F6C"/>
    <w:rsid w:val="007E60D1"/>
    <w:rsid w:val="007E63BE"/>
    <w:rsid w:val="007E75D9"/>
    <w:rsid w:val="007F00C0"/>
    <w:rsid w:val="007F3008"/>
    <w:rsid w:val="007F3AE7"/>
    <w:rsid w:val="007F5E9B"/>
    <w:rsid w:val="00800DB6"/>
    <w:rsid w:val="00804F06"/>
    <w:rsid w:val="0080728E"/>
    <w:rsid w:val="00807BE5"/>
    <w:rsid w:val="0081067A"/>
    <w:rsid w:val="00812CE4"/>
    <w:rsid w:val="00813732"/>
    <w:rsid w:val="0081465F"/>
    <w:rsid w:val="008149B3"/>
    <w:rsid w:val="0081500E"/>
    <w:rsid w:val="008222DF"/>
    <w:rsid w:val="00822BC9"/>
    <w:rsid w:val="008232CA"/>
    <w:rsid w:val="00825C5E"/>
    <w:rsid w:val="00825D65"/>
    <w:rsid w:val="008306E1"/>
    <w:rsid w:val="00831C5E"/>
    <w:rsid w:val="00832454"/>
    <w:rsid w:val="0083476D"/>
    <w:rsid w:val="008370A4"/>
    <w:rsid w:val="00842AE4"/>
    <w:rsid w:val="00844D06"/>
    <w:rsid w:val="008471D1"/>
    <w:rsid w:val="008472E0"/>
    <w:rsid w:val="00853B66"/>
    <w:rsid w:val="0085477A"/>
    <w:rsid w:val="00857314"/>
    <w:rsid w:val="0085759E"/>
    <w:rsid w:val="00860838"/>
    <w:rsid w:val="008626BA"/>
    <w:rsid w:val="00864603"/>
    <w:rsid w:val="00864727"/>
    <w:rsid w:val="008669C4"/>
    <w:rsid w:val="00866D03"/>
    <w:rsid w:val="008750B0"/>
    <w:rsid w:val="0087514F"/>
    <w:rsid w:val="00876061"/>
    <w:rsid w:val="008768FA"/>
    <w:rsid w:val="008769D7"/>
    <w:rsid w:val="00876A77"/>
    <w:rsid w:val="00877AD9"/>
    <w:rsid w:val="00877F10"/>
    <w:rsid w:val="00883AF7"/>
    <w:rsid w:val="00883B8C"/>
    <w:rsid w:val="008869DE"/>
    <w:rsid w:val="0088795C"/>
    <w:rsid w:val="00887C30"/>
    <w:rsid w:val="00891332"/>
    <w:rsid w:val="00891A3B"/>
    <w:rsid w:val="0089713F"/>
    <w:rsid w:val="008A2780"/>
    <w:rsid w:val="008A37C9"/>
    <w:rsid w:val="008A407E"/>
    <w:rsid w:val="008A4B25"/>
    <w:rsid w:val="008A542A"/>
    <w:rsid w:val="008A6D7E"/>
    <w:rsid w:val="008B1183"/>
    <w:rsid w:val="008B298B"/>
    <w:rsid w:val="008B2A71"/>
    <w:rsid w:val="008B3EE5"/>
    <w:rsid w:val="008B4F52"/>
    <w:rsid w:val="008B7AEE"/>
    <w:rsid w:val="008C0532"/>
    <w:rsid w:val="008C216D"/>
    <w:rsid w:val="008C3CB4"/>
    <w:rsid w:val="008C4351"/>
    <w:rsid w:val="008C5FA7"/>
    <w:rsid w:val="008C6DBA"/>
    <w:rsid w:val="008D7CDD"/>
    <w:rsid w:val="008E20B3"/>
    <w:rsid w:val="008E4AB2"/>
    <w:rsid w:val="008E50B7"/>
    <w:rsid w:val="008F007A"/>
    <w:rsid w:val="008F09E7"/>
    <w:rsid w:val="008F354C"/>
    <w:rsid w:val="008F3B4C"/>
    <w:rsid w:val="009005A6"/>
    <w:rsid w:val="00902FE2"/>
    <w:rsid w:val="00905274"/>
    <w:rsid w:val="009057FD"/>
    <w:rsid w:val="00906FD0"/>
    <w:rsid w:val="0091137A"/>
    <w:rsid w:val="00912891"/>
    <w:rsid w:val="00912956"/>
    <w:rsid w:val="009130DF"/>
    <w:rsid w:val="00913FBB"/>
    <w:rsid w:val="0091457A"/>
    <w:rsid w:val="009166FA"/>
    <w:rsid w:val="00920A55"/>
    <w:rsid w:val="009212C6"/>
    <w:rsid w:val="0092176D"/>
    <w:rsid w:val="0092424D"/>
    <w:rsid w:val="00926840"/>
    <w:rsid w:val="00926F1B"/>
    <w:rsid w:val="0093520A"/>
    <w:rsid w:val="00940FF5"/>
    <w:rsid w:val="00941A56"/>
    <w:rsid w:val="00941C18"/>
    <w:rsid w:val="0094482A"/>
    <w:rsid w:val="00945A32"/>
    <w:rsid w:val="00955F2D"/>
    <w:rsid w:val="00957DDD"/>
    <w:rsid w:val="00963A83"/>
    <w:rsid w:val="00964EDF"/>
    <w:rsid w:val="009675CF"/>
    <w:rsid w:val="0097291D"/>
    <w:rsid w:val="00975AE6"/>
    <w:rsid w:val="009763EE"/>
    <w:rsid w:val="00984066"/>
    <w:rsid w:val="00986789"/>
    <w:rsid w:val="0099142B"/>
    <w:rsid w:val="00996016"/>
    <w:rsid w:val="00997DCC"/>
    <w:rsid w:val="009A26DA"/>
    <w:rsid w:val="009A3843"/>
    <w:rsid w:val="009A384A"/>
    <w:rsid w:val="009A52FF"/>
    <w:rsid w:val="009A603F"/>
    <w:rsid w:val="009A702C"/>
    <w:rsid w:val="009B02E0"/>
    <w:rsid w:val="009B18BC"/>
    <w:rsid w:val="009B3F27"/>
    <w:rsid w:val="009C0678"/>
    <w:rsid w:val="009C1A6C"/>
    <w:rsid w:val="009C2353"/>
    <w:rsid w:val="009C2539"/>
    <w:rsid w:val="009C27ED"/>
    <w:rsid w:val="009C4F19"/>
    <w:rsid w:val="009C5B94"/>
    <w:rsid w:val="009C6A32"/>
    <w:rsid w:val="009C7A1A"/>
    <w:rsid w:val="009D0E2A"/>
    <w:rsid w:val="009D2825"/>
    <w:rsid w:val="009D3021"/>
    <w:rsid w:val="009D38B5"/>
    <w:rsid w:val="009D4BBF"/>
    <w:rsid w:val="009D6AC3"/>
    <w:rsid w:val="009E3410"/>
    <w:rsid w:val="009E5198"/>
    <w:rsid w:val="009E5B3D"/>
    <w:rsid w:val="009E6573"/>
    <w:rsid w:val="009F1926"/>
    <w:rsid w:val="009F2BCF"/>
    <w:rsid w:val="009F3330"/>
    <w:rsid w:val="009F659A"/>
    <w:rsid w:val="009F7294"/>
    <w:rsid w:val="00A0156C"/>
    <w:rsid w:val="00A021A5"/>
    <w:rsid w:val="00A02844"/>
    <w:rsid w:val="00A125F8"/>
    <w:rsid w:val="00A1276A"/>
    <w:rsid w:val="00A13BAC"/>
    <w:rsid w:val="00A16779"/>
    <w:rsid w:val="00A20333"/>
    <w:rsid w:val="00A21D8C"/>
    <w:rsid w:val="00A27EAB"/>
    <w:rsid w:val="00A33452"/>
    <w:rsid w:val="00A410D1"/>
    <w:rsid w:val="00A4157C"/>
    <w:rsid w:val="00A43352"/>
    <w:rsid w:val="00A446CE"/>
    <w:rsid w:val="00A4532A"/>
    <w:rsid w:val="00A460AB"/>
    <w:rsid w:val="00A46EE9"/>
    <w:rsid w:val="00A47398"/>
    <w:rsid w:val="00A47AB9"/>
    <w:rsid w:val="00A50A08"/>
    <w:rsid w:val="00A53A07"/>
    <w:rsid w:val="00A5480E"/>
    <w:rsid w:val="00A5573B"/>
    <w:rsid w:val="00A66B5B"/>
    <w:rsid w:val="00A705DB"/>
    <w:rsid w:val="00A7329E"/>
    <w:rsid w:val="00A73ADD"/>
    <w:rsid w:val="00A752CC"/>
    <w:rsid w:val="00A75C69"/>
    <w:rsid w:val="00A77696"/>
    <w:rsid w:val="00A827FC"/>
    <w:rsid w:val="00A86AB7"/>
    <w:rsid w:val="00A944BD"/>
    <w:rsid w:val="00A959F7"/>
    <w:rsid w:val="00A95D2F"/>
    <w:rsid w:val="00A968A6"/>
    <w:rsid w:val="00A9709F"/>
    <w:rsid w:val="00A9762E"/>
    <w:rsid w:val="00AA042D"/>
    <w:rsid w:val="00AA2B11"/>
    <w:rsid w:val="00AA316D"/>
    <w:rsid w:val="00AA3AC8"/>
    <w:rsid w:val="00AA58CD"/>
    <w:rsid w:val="00AA5B01"/>
    <w:rsid w:val="00AA6AA7"/>
    <w:rsid w:val="00AB138D"/>
    <w:rsid w:val="00AB1C70"/>
    <w:rsid w:val="00AB4252"/>
    <w:rsid w:val="00AC0849"/>
    <w:rsid w:val="00AC17D4"/>
    <w:rsid w:val="00AC5123"/>
    <w:rsid w:val="00AC7944"/>
    <w:rsid w:val="00AC7F50"/>
    <w:rsid w:val="00AD2947"/>
    <w:rsid w:val="00AD38D1"/>
    <w:rsid w:val="00AD3F44"/>
    <w:rsid w:val="00AD46FF"/>
    <w:rsid w:val="00AD7F18"/>
    <w:rsid w:val="00AE00DE"/>
    <w:rsid w:val="00AE1298"/>
    <w:rsid w:val="00AE4098"/>
    <w:rsid w:val="00AE43CD"/>
    <w:rsid w:val="00AF1261"/>
    <w:rsid w:val="00AF3CA1"/>
    <w:rsid w:val="00B01460"/>
    <w:rsid w:val="00B02309"/>
    <w:rsid w:val="00B029E1"/>
    <w:rsid w:val="00B056F3"/>
    <w:rsid w:val="00B0762B"/>
    <w:rsid w:val="00B07A41"/>
    <w:rsid w:val="00B07EF4"/>
    <w:rsid w:val="00B10047"/>
    <w:rsid w:val="00B117F3"/>
    <w:rsid w:val="00B11E5E"/>
    <w:rsid w:val="00B1559C"/>
    <w:rsid w:val="00B15D2A"/>
    <w:rsid w:val="00B21864"/>
    <w:rsid w:val="00B231C5"/>
    <w:rsid w:val="00B23FC8"/>
    <w:rsid w:val="00B243E2"/>
    <w:rsid w:val="00B24D8C"/>
    <w:rsid w:val="00B270D3"/>
    <w:rsid w:val="00B27F1B"/>
    <w:rsid w:val="00B3030F"/>
    <w:rsid w:val="00B32988"/>
    <w:rsid w:val="00B33B2F"/>
    <w:rsid w:val="00B3478A"/>
    <w:rsid w:val="00B3481A"/>
    <w:rsid w:val="00B34DF5"/>
    <w:rsid w:val="00B359F5"/>
    <w:rsid w:val="00B36947"/>
    <w:rsid w:val="00B373CB"/>
    <w:rsid w:val="00B451D0"/>
    <w:rsid w:val="00B5198D"/>
    <w:rsid w:val="00B51A51"/>
    <w:rsid w:val="00B558C6"/>
    <w:rsid w:val="00B5617E"/>
    <w:rsid w:val="00B61474"/>
    <w:rsid w:val="00B64F11"/>
    <w:rsid w:val="00B66CF9"/>
    <w:rsid w:val="00B738D7"/>
    <w:rsid w:val="00B73D51"/>
    <w:rsid w:val="00B754EF"/>
    <w:rsid w:val="00B757D7"/>
    <w:rsid w:val="00B804E6"/>
    <w:rsid w:val="00B85345"/>
    <w:rsid w:val="00B85BBF"/>
    <w:rsid w:val="00B91D94"/>
    <w:rsid w:val="00B922A2"/>
    <w:rsid w:val="00B92962"/>
    <w:rsid w:val="00B94652"/>
    <w:rsid w:val="00B956F0"/>
    <w:rsid w:val="00B97F5F"/>
    <w:rsid w:val="00BA09A5"/>
    <w:rsid w:val="00BA0B12"/>
    <w:rsid w:val="00BA2329"/>
    <w:rsid w:val="00BA734C"/>
    <w:rsid w:val="00BB2134"/>
    <w:rsid w:val="00BB51B1"/>
    <w:rsid w:val="00BB6261"/>
    <w:rsid w:val="00BB639A"/>
    <w:rsid w:val="00BB6FEF"/>
    <w:rsid w:val="00BB7BFB"/>
    <w:rsid w:val="00BC1047"/>
    <w:rsid w:val="00BC1F5F"/>
    <w:rsid w:val="00BD1763"/>
    <w:rsid w:val="00BD27DE"/>
    <w:rsid w:val="00BD5313"/>
    <w:rsid w:val="00BD6161"/>
    <w:rsid w:val="00BD7D78"/>
    <w:rsid w:val="00BE05AD"/>
    <w:rsid w:val="00BE1075"/>
    <w:rsid w:val="00BE1A21"/>
    <w:rsid w:val="00BE4F40"/>
    <w:rsid w:val="00BE74CF"/>
    <w:rsid w:val="00BF05E4"/>
    <w:rsid w:val="00BF2145"/>
    <w:rsid w:val="00BF244A"/>
    <w:rsid w:val="00BF36EA"/>
    <w:rsid w:val="00BF51B4"/>
    <w:rsid w:val="00BF5819"/>
    <w:rsid w:val="00BF5ECD"/>
    <w:rsid w:val="00C02A09"/>
    <w:rsid w:val="00C02F8F"/>
    <w:rsid w:val="00C03AF2"/>
    <w:rsid w:val="00C04ADF"/>
    <w:rsid w:val="00C07A3B"/>
    <w:rsid w:val="00C1281E"/>
    <w:rsid w:val="00C1395B"/>
    <w:rsid w:val="00C147D4"/>
    <w:rsid w:val="00C1616B"/>
    <w:rsid w:val="00C20E4B"/>
    <w:rsid w:val="00C21316"/>
    <w:rsid w:val="00C23BDB"/>
    <w:rsid w:val="00C24AC1"/>
    <w:rsid w:val="00C2625F"/>
    <w:rsid w:val="00C26412"/>
    <w:rsid w:val="00C264EC"/>
    <w:rsid w:val="00C26604"/>
    <w:rsid w:val="00C26AEB"/>
    <w:rsid w:val="00C30B99"/>
    <w:rsid w:val="00C32CE7"/>
    <w:rsid w:val="00C3341C"/>
    <w:rsid w:val="00C366D0"/>
    <w:rsid w:val="00C4000A"/>
    <w:rsid w:val="00C41033"/>
    <w:rsid w:val="00C41ED6"/>
    <w:rsid w:val="00C5098C"/>
    <w:rsid w:val="00C51E7B"/>
    <w:rsid w:val="00C52B82"/>
    <w:rsid w:val="00C52D35"/>
    <w:rsid w:val="00C56AD8"/>
    <w:rsid w:val="00C6047B"/>
    <w:rsid w:val="00C66301"/>
    <w:rsid w:val="00C66507"/>
    <w:rsid w:val="00C66516"/>
    <w:rsid w:val="00C67671"/>
    <w:rsid w:val="00C71363"/>
    <w:rsid w:val="00C72151"/>
    <w:rsid w:val="00C72CDD"/>
    <w:rsid w:val="00C737A1"/>
    <w:rsid w:val="00C76E42"/>
    <w:rsid w:val="00C804B7"/>
    <w:rsid w:val="00C81FAC"/>
    <w:rsid w:val="00C821F0"/>
    <w:rsid w:val="00C8675C"/>
    <w:rsid w:val="00C90E6B"/>
    <w:rsid w:val="00C9203A"/>
    <w:rsid w:val="00C92400"/>
    <w:rsid w:val="00C94F27"/>
    <w:rsid w:val="00C9549B"/>
    <w:rsid w:val="00C9551B"/>
    <w:rsid w:val="00C966BB"/>
    <w:rsid w:val="00C96C79"/>
    <w:rsid w:val="00CA0921"/>
    <w:rsid w:val="00CA5D24"/>
    <w:rsid w:val="00CB09E8"/>
    <w:rsid w:val="00CB15AE"/>
    <w:rsid w:val="00CB18CA"/>
    <w:rsid w:val="00CB257A"/>
    <w:rsid w:val="00CB7E83"/>
    <w:rsid w:val="00CB7E9A"/>
    <w:rsid w:val="00CC0D78"/>
    <w:rsid w:val="00CC3EED"/>
    <w:rsid w:val="00CC3FA7"/>
    <w:rsid w:val="00CD15D3"/>
    <w:rsid w:val="00CD16AB"/>
    <w:rsid w:val="00CD1A50"/>
    <w:rsid w:val="00CD1E47"/>
    <w:rsid w:val="00CD4747"/>
    <w:rsid w:val="00CD528C"/>
    <w:rsid w:val="00CE115B"/>
    <w:rsid w:val="00CE1C14"/>
    <w:rsid w:val="00CF2A2A"/>
    <w:rsid w:val="00CF3140"/>
    <w:rsid w:val="00CF3230"/>
    <w:rsid w:val="00CF7DC6"/>
    <w:rsid w:val="00D00A3E"/>
    <w:rsid w:val="00D04238"/>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4DFF"/>
    <w:rsid w:val="00D35983"/>
    <w:rsid w:val="00D363D6"/>
    <w:rsid w:val="00D36D6A"/>
    <w:rsid w:val="00D400C6"/>
    <w:rsid w:val="00D40547"/>
    <w:rsid w:val="00D40BDB"/>
    <w:rsid w:val="00D44C51"/>
    <w:rsid w:val="00D46D3C"/>
    <w:rsid w:val="00D51534"/>
    <w:rsid w:val="00D51594"/>
    <w:rsid w:val="00D5255A"/>
    <w:rsid w:val="00D526D6"/>
    <w:rsid w:val="00D60521"/>
    <w:rsid w:val="00D62B38"/>
    <w:rsid w:val="00D63E7A"/>
    <w:rsid w:val="00D64833"/>
    <w:rsid w:val="00D656A5"/>
    <w:rsid w:val="00D668DA"/>
    <w:rsid w:val="00D670E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101"/>
    <w:rsid w:val="00D97952"/>
    <w:rsid w:val="00D97F98"/>
    <w:rsid w:val="00DA0994"/>
    <w:rsid w:val="00DA2C1D"/>
    <w:rsid w:val="00DA6CAF"/>
    <w:rsid w:val="00DB204B"/>
    <w:rsid w:val="00DB4743"/>
    <w:rsid w:val="00DB5A2F"/>
    <w:rsid w:val="00DB6CF0"/>
    <w:rsid w:val="00DB7613"/>
    <w:rsid w:val="00DC0760"/>
    <w:rsid w:val="00DC1D59"/>
    <w:rsid w:val="00DC52A2"/>
    <w:rsid w:val="00DC53CB"/>
    <w:rsid w:val="00DC5764"/>
    <w:rsid w:val="00DC5EFF"/>
    <w:rsid w:val="00DC7CE0"/>
    <w:rsid w:val="00DD28DE"/>
    <w:rsid w:val="00DD2965"/>
    <w:rsid w:val="00DD2A70"/>
    <w:rsid w:val="00DD617C"/>
    <w:rsid w:val="00DE29C7"/>
    <w:rsid w:val="00DF0B79"/>
    <w:rsid w:val="00DF248C"/>
    <w:rsid w:val="00E0669F"/>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57213"/>
    <w:rsid w:val="00E65363"/>
    <w:rsid w:val="00E70A86"/>
    <w:rsid w:val="00E70C12"/>
    <w:rsid w:val="00E7261F"/>
    <w:rsid w:val="00E75F28"/>
    <w:rsid w:val="00E76BC4"/>
    <w:rsid w:val="00E80A74"/>
    <w:rsid w:val="00E83307"/>
    <w:rsid w:val="00E83CA1"/>
    <w:rsid w:val="00E91FDF"/>
    <w:rsid w:val="00E92744"/>
    <w:rsid w:val="00E93360"/>
    <w:rsid w:val="00E97199"/>
    <w:rsid w:val="00EA2B7D"/>
    <w:rsid w:val="00EA2E55"/>
    <w:rsid w:val="00EA318E"/>
    <w:rsid w:val="00EA5F75"/>
    <w:rsid w:val="00EA6847"/>
    <w:rsid w:val="00EA6C90"/>
    <w:rsid w:val="00EA7486"/>
    <w:rsid w:val="00EB25C1"/>
    <w:rsid w:val="00EC76BC"/>
    <w:rsid w:val="00EC7BD3"/>
    <w:rsid w:val="00ED056C"/>
    <w:rsid w:val="00ED24B4"/>
    <w:rsid w:val="00EE25C3"/>
    <w:rsid w:val="00EE50E7"/>
    <w:rsid w:val="00EE5208"/>
    <w:rsid w:val="00EE57F5"/>
    <w:rsid w:val="00EE7236"/>
    <w:rsid w:val="00EF1557"/>
    <w:rsid w:val="00EF1FED"/>
    <w:rsid w:val="00EF3253"/>
    <w:rsid w:val="00EF6474"/>
    <w:rsid w:val="00EF6AB6"/>
    <w:rsid w:val="00EF6D34"/>
    <w:rsid w:val="00EF7E71"/>
    <w:rsid w:val="00F024BF"/>
    <w:rsid w:val="00F03489"/>
    <w:rsid w:val="00F04A8F"/>
    <w:rsid w:val="00F0645D"/>
    <w:rsid w:val="00F102B7"/>
    <w:rsid w:val="00F11C8C"/>
    <w:rsid w:val="00F20CB0"/>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7FD9"/>
    <w:rsid w:val="00F7091D"/>
    <w:rsid w:val="00F73A12"/>
    <w:rsid w:val="00F753D4"/>
    <w:rsid w:val="00F76569"/>
    <w:rsid w:val="00F77011"/>
    <w:rsid w:val="00F81CD6"/>
    <w:rsid w:val="00F82BF7"/>
    <w:rsid w:val="00F8566A"/>
    <w:rsid w:val="00F86595"/>
    <w:rsid w:val="00F8695F"/>
    <w:rsid w:val="00F921CD"/>
    <w:rsid w:val="00F92777"/>
    <w:rsid w:val="00F92EFE"/>
    <w:rsid w:val="00F941EB"/>
    <w:rsid w:val="00F96B72"/>
    <w:rsid w:val="00F96B7E"/>
    <w:rsid w:val="00F97095"/>
    <w:rsid w:val="00F979D3"/>
    <w:rsid w:val="00FA097E"/>
    <w:rsid w:val="00FA0DD2"/>
    <w:rsid w:val="00FA1A01"/>
    <w:rsid w:val="00FA1A9E"/>
    <w:rsid w:val="00FA292D"/>
    <w:rsid w:val="00FA4893"/>
    <w:rsid w:val="00FB021C"/>
    <w:rsid w:val="00FB11FA"/>
    <w:rsid w:val="00FB4FEC"/>
    <w:rsid w:val="00FB5508"/>
    <w:rsid w:val="00FB7D35"/>
    <w:rsid w:val="00FC3DB8"/>
    <w:rsid w:val="00FC6E09"/>
    <w:rsid w:val="00FD22B0"/>
    <w:rsid w:val="00FD2678"/>
    <w:rsid w:val="00FD4692"/>
    <w:rsid w:val="00FD5B72"/>
    <w:rsid w:val="00FE1A8B"/>
    <w:rsid w:val="00FE4D72"/>
    <w:rsid w:val="00FE74B9"/>
    <w:rsid w:val="00FF4BE6"/>
    <w:rsid w:val="00FF6ADD"/>
    <w:rsid w:val="74CFBE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99B80EE3-6C95-442D-9F4A-6780BF19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val="es-419"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2.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3.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31A1BE5A-CF34-416F-8DD1-9568FB42E301}"/>
</file>

<file path=customXml/itemProps5.xml><?xml version="1.0" encoding="utf-8"?>
<ds:datastoreItem xmlns:ds="http://schemas.openxmlformats.org/officeDocument/2006/customXml" ds:itemID="{BF4EAB23-3204-468C-A1CD-1BCCD306F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5602</Characters>
  <Application>Microsoft Office Word</Application>
  <DocSecurity>0</DocSecurity>
  <Lines>46</Lines>
  <Paragraphs>13</Paragraphs>
  <ScaleCrop>false</ScaleCrop>
  <Company>Microsoft</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2019-10-16T13:05:00Z</cp:lastPrinted>
  <dcterms:created xsi:type="dcterms:W3CDTF">2024-04-18T19:36:00Z</dcterms:created>
  <dcterms:modified xsi:type="dcterms:W3CDTF">2024-04-18T19:36:00Z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